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950" w:rsidRPr="00B66B1D" w:rsidRDefault="00C03950" w:rsidP="00C03950">
      <w:pPr>
        <w:pBdr>
          <w:bottom w:val="single" w:sz="4" w:space="1" w:color="000000"/>
        </w:pBdr>
        <w:tabs>
          <w:tab w:val="center" w:pos="5386"/>
          <w:tab w:val="left" w:pos="10066"/>
        </w:tabs>
        <w:autoSpaceDE w:val="0"/>
        <w:jc w:val="center"/>
        <w:rPr>
          <w:b/>
          <w:sz w:val="28"/>
          <w:szCs w:val="28"/>
        </w:rPr>
      </w:pPr>
      <w:r w:rsidRPr="00B66B1D">
        <w:rPr>
          <w:b/>
          <w:sz w:val="28"/>
          <w:szCs w:val="28"/>
        </w:rPr>
        <w:t xml:space="preserve">ANEXO II AO EDITAL </w:t>
      </w:r>
      <w:r w:rsidR="00C92F2E">
        <w:rPr>
          <w:b/>
          <w:sz w:val="28"/>
          <w:szCs w:val="28"/>
        </w:rPr>
        <w:t>013</w:t>
      </w:r>
      <w:r w:rsidRPr="00B66B1D">
        <w:rPr>
          <w:b/>
          <w:sz w:val="28"/>
          <w:szCs w:val="28"/>
        </w:rPr>
        <w:t>/2025</w:t>
      </w:r>
    </w:p>
    <w:p w:rsidR="00C03950" w:rsidRPr="00B66B1D" w:rsidRDefault="00C03950" w:rsidP="00C03950">
      <w:pPr>
        <w:pBdr>
          <w:bottom w:val="single" w:sz="4" w:space="1" w:color="000000"/>
        </w:pBdr>
        <w:tabs>
          <w:tab w:val="center" w:pos="5386"/>
          <w:tab w:val="left" w:pos="10066"/>
        </w:tabs>
        <w:autoSpaceDE w:val="0"/>
        <w:jc w:val="center"/>
        <w:rPr>
          <w:b/>
          <w:bCs/>
          <w:color w:val="auto"/>
          <w:sz w:val="28"/>
          <w:szCs w:val="28"/>
          <w:lang w:eastAsia="ar-SA"/>
        </w:rPr>
      </w:pPr>
      <w:r w:rsidRPr="00B66B1D">
        <w:rPr>
          <w:b/>
          <w:sz w:val="28"/>
          <w:szCs w:val="28"/>
        </w:rPr>
        <w:t xml:space="preserve">PROCESSO Nº </w:t>
      </w:r>
      <w:r w:rsidR="00C92F2E">
        <w:rPr>
          <w:b/>
          <w:sz w:val="28"/>
          <w:szCs w:val="28"/>
        </w:rPr>
        <w:t>2025.13811-8</w:t>
      </w:r>
      <w:bookmarkStart w:id="0" w:name="_GoBack"/>
      <w:bookmarkEnd w:id="0"/>
    </w:p>
    <w:p w:rsidR="00C03950" w:rsidRPr="00B66B1D" w:rsidRDefault="00C03950" w:rsidP="00C03950">
      <w:pPr>
        <w:pBdr>
          <w:bottom w:val="single" w:sz="4" w:space="1" w:color="000000"/>
        </w:pBdr>
        <w:tabs>
          <w:tab w:val="center" w:pos="5386"/>
          <w:tab w:val="left" w:pos="10066"/>
        </w:tabs>
        <w:autoSpaceDE w:val="0"/>
        <w:rPr>
          <w:bCs/>
          <w:color w:val="auto"/>
          <w:sz w:val="20"/>
          <w:lang w:eastAsia="ar-SA"/>
        </w:rPr>
      </w:pPr>
    </w:p>
    <w:p w:rsidR="00C03950" w:rsidRPr="00B66B1D" w:rsidRDefault="00C03950" w:rsidP="00C03950">
      <w:pPr>
        <w:pBdr>
          <w:bottom w:val="single" w:sz="4" w:space="1" w:color="000000"/>
        </w:pBdr>
        <w:shd w:val="clear" w:color="auto" w:fill="B3B3B3"/>
        <w:tabs>
          <w:tab w:val="center" w:pos="5386"/>
          <w:tab w:val="left" w:pos="10066"/>
        </w:tabs>
        <w:autoSpaceDE w:val="0"/>
        <w:jc w:val="center"/>
        <w:rPr>
          <w:b/>
          <w:bCs/>
          <w:color w:val="auto"/>
          <w:sz w:val="24"/>
          <w:szCs w:val="24"/>
          <w:lang w:eastAsia="ar-SA"/>
        </w:rPr>
      </w:pPr>
      <w:r w:rsidRPr="00B66B1D">
        <w:rPr>
          <w:b/>
          <w:bCs/>
          <w:color w:val="auto"/>
          <w:sz w:val="24"/>
          <w:szCs w:val="24"/>
          <w:lang w:eastAsia="ar-SA"/>
        </w:rPr>
        <w:t>MODELO DE PROPOSTA FINAL DE PREÇOS</w:t>
      </w:r>
    </w:p>
    <w:p w:rsidR="00C03950" w:rsidRPr="005B1B9C" w:rsidRDefault="00C03950" w:rsidP="00C03950">
      <w:pPr>
        <w:rPr>
          <w:rFonts w:ascii="Verdana" w:hAnsi="Verdana"/>
          <w:sz w:val="20"/>
        </w:rPr>
      </w:pPr>
    </w:p>
    <w:p w:rsidR="00C03950" w:rsidRPr="00C03950" w:rsidRDefault="00C03950" w:rsidP="00C03950">
      <w:pPr>
        <w:pStyle w:val="Corpodetexto"/>
        <w:rPr>
          <w:szCs w:val="24"/>
        </w:rPr>
      </w:pPr>
      <w:r w:rsidRPr="00366F5B">
        <w:rPr>
          <w:rFonts w:ascii="Verdana" w:hAnsi="Verdana"/>
          <w:sz w:val="20"/>
        </w:rPr>
        <w:tab/>
      </w:r>
      <w:r w:rsidRPr="00C03950">
        <w:rPr>
          <w:szCs w:val="24"/>
        </w:rPr>
        <w:t>A empresa abaixo se propõe a executar o objeto do processo de dispensa indicado acima, conforme discriminado no TERMO DE REFERÊNCIA e ANEXOS, pelos preços e condições assinalados na presente proposta, obedecendo rigorosamente às disposições da legislação competente.</w:t>
      </w:r>
    </w:p>
    <w:p w:rsidR="00C03950" w:rsidRPr="001E2621" w:rsidRDefault="00C03950" w:rsidP="00C03950">
      <w:pPr>
        <w:jc w:val="both"/>
      </w:pPr>
    </w:p>
    <w:tbl>
      <w:tblPr>
        <w:tblW w:w="139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902"/>
        <w:gridCol w:w="1067"/>
        <w:gridCol w:w="1201"/>
        <w:gridCol w:w="3402"/>
        <w:gridCol w:w="4536"/>
      </w:tblGrid>
      <w:tr w:rsidR="00C03950" w:rsidRPr="00E04E05" w:rsidTr="00C03950">
        <w:trPr>
          <w:trHeight w:val="218"/>
        </w:trPr>
        <w:tc>
          <w:tcPr>
            <w:tcW w:w="139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000000" w:fill="FFFFFF"/>
            <w:vAlign w:val="center"/>
          </w:tcPr>
          <w:p w:rsidR="00C03950" w:rsidRPr="00E04E05" w:rsidRDefault="00C03950" w:rsidP="005B334A">
            <w:pPr>
              <w:rPr>
                <w:b/>
                <w:sz w:val="24"/>
                <w:szCs w:val="24"/>
              </w:rPr>
            </w:pPr>
            <w:r w:rsidRPr="00E04E05">
              <w:rPr>
                <w:b/>
                <w:sz w:val="24"/>
                <w:szCs w:val="24"/>
              </w:rPr>
              <w:t>RAZÃO SOCIAL</w:t>
            </w:r>
          </w:p>
        </w:tc>
      </w:tr>
      <w:tr w:rsidR="00C03950" w:rsidRPr="00E04E05" w:rsidTr="00C03950">
        <w:trPr>
          <w:trHeight w:val="146"/>
        </w:trPr>
        <w:tc>
          <w:tcPr>
            <w:tcW w:w="13959" w:type="dxa"/>
            <w:gridSpan w:val="6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3950" w:rsidRPr="00E04E05" w:rsidRDefault="00C03950" w:rsidP="005B334A">
            <w:pPr>
              <w:rPr>
                <w:sz w:val="24"/>
                <w:szCs w:val="24"/>
              </w:rPr>
            </w:pPr>
            <w:r w:rsidRPr="00E04E05">
              <w:rPr>
                <w:sz w:val="24"/>
                <w:szCs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E04E05">
              <w:rPr>
                <w:sz w:val="24"/>
                <w:szCs w:val="24"/>
              </w:rPr>
              <w:instrText xml:space="preserve"> FORMTEXT </w:instrText>
            </w:r>
            <w:r w:rsidRPr="00E04E05">
              <w:rPr>
                <w:sz w:val="24"/>
                <w:szCs w:val="24"/>
              </w:rPr>
            </w:r>
            <w:r w:rsidRPr="00E04E05">
              <w:rPr>
                <w:sz w:val="24"/>
                <w:szCs w:val="24"/>
              </w:rPr>
              <w:fldChar w:fldCharType="separate"/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sz w:val="24"/>
                <w:szCs w:val="24"/>
              </w:rPr>
              <w:fldChar w:fldCharType="end"/>
            </w:r>
          </w:p>
        </w:tc>
      </w:tr>
      <w:tr w:rsidR="00C03950" w:rsidRPr="00E04E05" w:rsidTr="00C03950">
        <w:trPr>
          <w:cantSplit/>
          <w:trHeight w:val="278"/>
        </w:trPr>
        <w:tc>
          <w:tcPr>
            <w:tcW w:w="942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000000" w:fill="FFFFFF"/>
            <w:vAlign w:val="center"/>
          </w:tcPr>
          <w:p w:rsidR="00C03950" w:rsidRPr="00E04E05" w:rsidRDefault="00C03950" w:rsidP="005B334A">
            <w:pPr>
              <w:rPr>
                <w:b/>
                <w:sz w:val="24"/>
                <w:szCs w:val="24"/>
              </w:rPr>
            </w:pPr>
            <w:r w:rsidRPr="00E04E05">
              <w:rPr>
                <w:b/>
                <w:sz w:val="24"/>
                <w:szCs w:val="24"/>
              </w:rPr>
              <w:t>TÍTULO DO ESTABELECIMENTO (nome fantasia)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000000" w:fill="FFFFFF"/>
            <w:vAlign w:val="center"/>
          </w:tcPr>
          <w:p w:rsidR="00C03950" w:rsidRPr="00E04E05" w:rsidRDefault="00C03950" w:rsidP="005B334A">
            <w:pPr>
              <w:rPr>
                <w:b/>
                <w:sz w:val="24"/>
                <w:szCs w:val="24"/>
              </w:rPr>
            </w:pPr>
            <w:r w:rsidRPr="00E04E05">
              <w:rPr>
                <w:b/>
                <w:sz w:val="24"/>
                <w:szCs w:val="24"/>
              </w:rPr>
              <w:t>CNPJ</w:t>
            </w:r>
          </w:p>
        </w:tc>
      </w:tr>
      <w:tr w:rsidR="00C03950" w:rsidRPr="00E04E05" w:rsidTr="00C03950">
        <w:trPr>
          <w:cantSplit/>
          <w:trHeight w:val="74"/>
        </w:trPr>
        <w:tc>
          <w:tcPr>
            <w:tcW w:w="94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3950" w:rsidRPr="00E04E05" w:rsidRDefault="00C03950" w:rsidP="005B334A">
            <w:pPr>
              <w:rPr>
                <w:sz w:val="24"/>
                <w:szCs w:val="24"/>
              </w:rPr>
            </w:pPr>
            <w:r w:rsidRPr="00E04E05">
              <w:rPr>
                <w:sz w:val="24"/>
                <w:szCs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E04E05">
              <w:rPr>
                <w:sz w:val="24"/>
                <w:szCs w:val="24"/>
              </w:rPr>
              <w:instrText xml:space="preserve"> FORMTEXT </w:instrText>
            </w:r>
            <w:r w:rsidRPr="00E04E05">
              <w:rPr>
                <w:sz w:val="24"/>
                <w:szCs w:val="24"/>
              </w:rPr>
            </w:r>
            <w:r w:rsidRPr="00E04E05">
              <w:rPr>
                <w:sz w:val="24"/>
                <w:szCs w:val="24"/>
              </w:rPr>
              <w:fldChar w:fldCharType="separate"/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sz w:val="24"/>
                <w:szCs w:val="24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3950" w:rsidRPr="00E04E05" w:rsidRDefault="00C03950" w:rsidP="005B334A">
            <w:pPr>
              <w:rPr>
                <w:sz w:val="24"/>
                <w:szCs w:val="24"/>
              </w:rPr>
            </w:pPr>
            <w:r w:rsidRPr="00E04E05">
              <w:rPr>
                <w:sz w:val="24"/>
                <w:szCs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E04E05">
              <w:rPr>
                <w:sz w:val="24"/>
                <w:szCs w:val="24"/>
              </w:rPr>
              <w:instrText xml:space="preserve"> FORMTEXT </w:instrText>
            </w:r>
            <w:r w:rsidRPr="00E04E05">
              <w:rPr>
                <w:sz w:val="24"/>
                <w:szCs w:val="24"/>
              </w:rPr>
            </w:r>
            <w:r w:rsidRPr="00E04E05">
              <w:rPr>
                <w:sz w:val="24"/>
                <w:szCs w:val="24"/>
              </w:rPr>
              <w:fldChar w:fldCharType="separate"/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sz w:val="24"/>
                <w:szCs w:val="24"/>
              </w:rPr>
              <w:fldChar w:fldCharType="end"/>
            </w:r>
          </w:p>
        </w:tc>
      </w:tr>
      <w:tr w:rsidR="00C03950" w:rsidRPr="00E04E05" w:rsidTr="00C03950">
        <w:trPr>
          <w:cantSplit/>
          <w:trHeight w:val="200"/>
        </w:trPr>
        <w:tc>
          <w:tcPr>
            <w:tcW w:w="602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0" w:color="000000" w:fill="FFFFFF"/>
            <w:vAlign w:val="center"/>
          </w:tcPr>
          <w:p w:rsidR="00C03950" w:rsidRPr="00E04E05" w:rsidRDefault="00C03950" w:rsidP="005B334A">
            <w:pPr>
              <w:rPr>
                <w:b/>
                <w:sz w:val="24"/>
                <w:szCs w:val="24"/>
              </w:rPr>
            </w:pPr>
            <w:r w:rsidRPr="00E04E05">
              <w:rPr>
                <w:b/>
                <w:sz w:val="24"/>
                <w:szCs w:val="24"/>
              </w:rPr>
              <w:t>RUA, AVENIDA ETC.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0" w:color="000000" w:fill="FFFFFF"/>
            <w:vAlign w:val="center"/>
          </w:tcPr>
          <w:p w:rsidR="00C03950" w:rsidRPr="00E04E05" w:rsidRDefault="00C03950" w:rsidP="005B334A">
            <w:pPr>
              <w:rPr>
                <w:b/>
                <w:sz w:val="24"/>
                <w:szCs w:val="24"/>
              </w:rPr>
            </w:pPr>
            <w:r w:rsidRPr="00E04E05">
              <w:rPr>
                <w:b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000000" w:fill="FFFFFF"/>
            <w:vAlign w:val="center"/>
          </w:tcPr>
          <w:p w:rsidR="00C03950" w:rsidRPr="00E04E05" w:rsidRDefault="00C03950" w:rsidP="005B334A">
            <w:pPr>
              <w:rPr>
                <w:b/>
                <w:sz w:val="24"/>
                <w:szCs w:val="24"/>
              </w:rPr>
            </w:pPr>
            <w:r w:rsidRPr="00E04E05">
              <w:rPr>
                <w:b/>
                <w:sz w:val="24"/>
                <w:szCs w:val="24"/>
              </w:rPr>
              <w:t>COMPLEMENTO</w:t>
            </w:r>
          </w:p>
        </w:tc>
      </w:tr>
      <w:tr w:rsidR="00C03950" w:rsidRPr="00E04E05" w:rsidTr="00C03950">
        <w:trPr>
          <w:cantSplit/>
          <w:trHeight w:val="74"/>
        </w:trPr>
        <w:tc>
          <w:tcPr>
            <w:tcW w:w="60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50" w:rsidRPr="00E04E05" w:rsidRDefault="00C03950" w:rsidP="005B334A">
            <w:pPr>
              <w:rPr>
                <w:sz w:val="24"/>
                <w:szCs w:val="24"/>
              </w:rPr>
            </w:pPr>
            <w:r w:rsidRPr="00E04E05">
              <w:rPr>
                <w:sz w:val="24"/>
                <w:szCs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E04E05">
              <w:rPr>
                <w:sz w:val="24"/>
                <w:szCs w:val="24"/>
              </w:rPr>
              <w:instrText xml:space="preserve"> FORMTEXT </w:instrText>
            </w:r>
            <w:r w:rsidRPr="00E04E05">
              <w:rPr>
                <w:sz w:val="24"/>
                <w:szCs w:val="24"/>
              </w:rPr>
            </w:r>
            <w:r w:rsidRPr="00E04E05">
              <w:rPr>
                <w:sz w:val="24"/>
                <w:szCs w:val="24"/>
              </w:rPr>
              <w:fldChar w:fldCharType="separate"/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sz w:val="24"/>
                <w:szCs w:val="24"/>
              </w:rPr>
              <w:fldChar w:fldCharType="end"/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50" w:rsidRPr="00E04E05" w:rsidRDefault="00C03950" w:rsidP="005B334A">
            <w:pPr>
              <w:rPr>
                <w:sz w:val="24"/>
                <w:szCs w:val="24"/>
              </w:rPr>
            </w:pPr>
            <w:r w:rsidRPr="00E04E05">
              <w:rPr>
                <w:sz w:val="24"/>
                <w:szCs w:val="24"/>
              </w:rPr>
              <w:fldChar w:fldCharType="begin">
                <w:ffData>
                  <w:name w:val="Texto4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E04E05">
              <w:rPr>
                <w:sz w:val="24"/>
                <w:szCs w:val="24"/>
              </w:rPr>
              <w:instrText xml:space="preserve"> FORMTEXT </w:instrText>
            </w:r>
            <w:r w:rsidRPr="00E04E05">
              <w:rPr>
                <w:sz w:val="24"/>
                <w:szCs w:val="24"/>
              </w:rPr>
            </w:r>
            <w:r w:rsidRPr="00E04E05">
              <w:rPr>
                <w:sz w:val="24"/>
                <w:szCs w:val="24"/>
              </w:rPr>
              <w:fldChar w:fldCharType="separate"/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sz w:val="24"/>
                <w:szCs w:val="24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50" w:rsidRPr="00E04E05" w:rsidRDefault="00C03950" w:rsidP="005B334A">
            <w:pPr>
              <w:rPr>
                <w:sz w:val="24"/>
                <w:szCs w:val="24"/>
              </w:rPr>
            </w:pPr>
            <w:r w:rsidRPr="00E04E05">
              <w:rPr>
                <w:sz w:val="24"/>
                <w:szCs w:val="24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 w:rsidRPr="00E04E05">
              <w:rPr>
                <w:sz w:val="24"/>
                <w:szCs w:val="24"/>
              </w:rPr>
              <w:instrText xml:space="preserve"> FORMTEXT </w:instrText>
            </w:r>
            <w:r w:rsidRPr="00E04E05">
              <w:rPr>
                <w:sz w:val="24"/>
                <w:szCs w:val="24"/>
              </w:rPr>
            </w:r>
            <w:r w:rsidRPr="00E04E05">
              <w:rPr>
                <w:sz w:val="24"/>
                <w:szCs w:val="24"/>
              </w:rPr>
              <w:fldChar w:fldCharType="separate"/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sz w:val="24"/>
                <w:szCs w:val="24"/>
              </w:rPr>
              <w:fldChar w:fldCharType="end"/>
            </w:r>
          </w:p>
        </w:tc>
      </w:tr>
      <w:tr w:rsidR="00C03950" w:rsidRPr="00E04E05" w:rsidTr="00C03950">
        <w:trPr>
          <w:cantSplit/>
          <w:trHeight w:val="200"/>
        </w:trPr>
        <w:tc>
          <w:tcPr>
            <w:tcW w:w="9423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shd w:val="pct10" w:color="000000" w:fill="FFFFFF"/>
            <w:vAlign w:val="center"/>
          </w:tcPr>
          <w:p w:rsidR="00C03950" w:rsidRPr="00E04E05" w:rsidRDefault="00C03950" w:rsidP="005B334A">
            <w:pPr>
              <w:rPr>
                <w:b/>
                <w:sz w:val="24"/>
                <w:szCs w:val="24"/>
              </w:rPr>
            </w:pPr>
            <w:r w:rsidRPr="00E04E05">
              <w:rPr>
                <w:b/>
                <w:sz w:val="24"/>
                <w:szCs w:val="24"/>
              </w:rPr>
              <w:t>BAIRRO / DISTRITO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pct10" w:color="000000" w:fill="FFFFFF"/>
            <w:vAlign w:val="center"/>
          </w:tcPr>
          <w:p w:rsidR="00C03950" w:rsidRPr="00E04E05" w:rsidRDefault="00C03950" w:rsidP="005B334A">
            <w:pPr>
              <w:rPr>
                <w:b/>
                <w:sz w:val="24"/>
                <w:szCs w:val="24"/>
              </w:rPr>
            </w:pPr>
            <w:r w:rsidRPr="00E04E05">
              <w:rPr>
                <w:b/>
                <w:sz w:val="24"/>
                <w:szCs w:val="24"/>
              </w:rPr>
              <w:t>CEP</w:t>
            </w:r>
          </w:p>
        </w:tc>
      </w:tr>
      <w:tr w:rsidR="00C03950" w:rsidRPr="00E04E05" w:rsidTr="00C03950">
        <w:trPr>
          <w:cantSplit/>
          <w:trHeight w:val="74"/>
        </w:trPr>
        <w:tc>
          <w:tcPr>
            <w:tcW w:w="94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03950" w:rsidRPr="00E04E05" w:rsidRDefault="00C03950" w:rsidP="005B334A">
            <w:pPr>
              <w:rPr>
                <w:sz w:val="24"/>
                <w:szCs w:val="24"/>
              </w:rPr>
            </w:pPr>
            <w:r w:rsidRPr="00E04E05">
              <w:rPr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04E05">
              <w:rPr>
                <w:sz w:val="24"/>
                <w:szCs w:val="24"/>
              </w:rPr>
              <w:instrText xml:space="preserve"> FORMTEXT </w:instrText>
            </w:r>
            <w:r w:rsidRPr="00E04E05">
              <w:rPr>
                <w:sz w:val="24"/>
                <w:szCs w:val="24"/>
              </w:rPr>
            </w:r>
            <w:r w:rsidRPr="00E04E05">
              <w:rPr>
                <w:sz w:val="24"/>
                <w:szCs w:val="24"/>
              </w:rPr>
              <w:fldChar w:fldCharType="separate"/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sz w:val="24"/>
                <w:szCs w:val="24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03950" w:rsidRPr="00E04E05" w:rsidRDefault="00C03950" w:rsidP="005B334A">
            <w:pPr>
              <w:rPr>
                <w:sz w:val="24"/>
                <w:szCs w:val="24"/>
              </w:rPr>
            </w:pPr>
            <w:r w:rsidRPr="00E04E05">
              <w:rPr>
                <w:sz w:val="24"/>
                <w:szCs w:val="24"/>
              </w:rPr>
              <w:fldChar w:fldCharType="begin">
                <w:ffData>
                  <w:name w:val="Texto6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E04E05">
              <w:rPr>
                <w:sz w:val="24"/>
                <w:szCs w:val="24"/>
              </w:rPr>
              <w:instrText xml:space="preserve"> FORMTEXT </w:instrText>
            </w:r>
            <w:r w:rsidRPr="00E04E05">
              <w:rPr>
                <w:sz w:val="24"/>
                <w:szCs w:val="24"/>
              </w:rPr>
            </w:r>
            <w:r w:rsidRPr="00E04E05">
              <w:rPr>
                <w:sz w:val="24"/>
                <w:szCs w:val="24"/>
              </w:rPr>
              <w:fldChar w:fldCharType="separate"/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sz w:val="24"/>
                <w:szCs w:val="24"/>
              </w:rPr>
              <w:fldChar w:fldCharType="end"/>
            </w:r>
          </w:p>
        </w:tc>
      </w:tr>
      <w:tr w:rsidR="00C03950" w:rsidRPr="00E04E05" w:rsidTr="00C03950">
        <w:trPr>
          <w:cantSplit/>
          <w:trHeight w:val="200"/>
        </w:trPr>
        <w:tc>
          <w:tcPr>
            <w:tcW w:w="942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000000" w:fill="FFFFFF"/>
            <w:vAlign w:val="center"/>
          </w:tcPr>
          <w:p w:rsidR="00C03950" w:rsidRPr="00E04E05" w:rsidRDefault="00C03950" w:rsidP="005B334A">
            <w:pPr>
              <w:rPr>
                <w:b/>
                <w:sz w:val="24"/>
                <w:szCs w:val="24"/>
              </w:rPr>
            </w:pPr>
            <w:r w:rsidRPr="00E04E05">
              <w:rPr>
                <w:b/>
                <w:sz w:val="24"/>
                <w:szCs w:val="24"/>
              </w:rPr>
              <w:t>MUNICÍPIO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000000" w:fill="FFFFFF"/>
            <w:vAlign w:val="center"/>
          </w:tcPr>
          <w:p w:rsidR="00C03950" w:rsidRPr="00E04E05" w:rsidRDefault="00C03950" w:rsidP="005B334A">
            <w:pPr>
              <w:rPr>
                <w:b/>
                <w:sz w:val="24"/>
                <w:szCs w:val="24"/>
              </w:rPr>
            </w:pPr>
            <w:r w:rsidRPr="00E04E05">
              <w:rPr>
                <w:b/>
                <w:sz w:val="24"/>
                <w:szCs w:val="24"/>
              </w:rPr>
              <w:t>UF</w:t>
            </w:r>
          </w:p>
        </w:tc>
      </w:tr>
      <w:tr w:rsidR="00C03950" w:rsidRPr="00E04E05" w:rsidTr="00C03950">
        <w:trPr>
          <w:cantSplit/>
          <w:trHeight w:val="74"/>
        </w:trPr>
        <w:tc>
          <w:tcPr>
            <w:tcW w:w="94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50" w:rsidRPr="00E04E05" w:rsidRDefault="00C03950" w:rsidP="005B334A">
            <w:pPr>
              <w:rPr>
                <w:sz w:val="24"/>
                <w:szCs w:val="24"/>
              </w:rPr>
            </w:pPr>
            <w:r w:rsidRPr="00E04E05">
              <w:rPr>
                <w:sz w:val="24"/>
                <w:szCs w:val="24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E04E05">
              <w:rPr>
                <w:sz w:val="24"/>
                <w:szCs w:val="24"/>
              </w:rPr>
              <w:instrText xml:space="preserve"> FORMTEXT </w:instrText>
            </w:r>
            <w:r w:rsidRPr="00E04E05">
              <w:rPr>
                <w:sz w:val="24"/>
                <w:szCs w:val="24"/>
              </w:rPr>
            </w:r>
            <w:r w:rsidRPr="00E04E05">
              <w:rPr>
                <w:sz w:val="24"/>
                <w:szCs w:val="24"/>
              </w:rPr>
              <w:fldChar w:fldCharType="separate"/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sz w:val="24"/>
                <w:szCs w:val="24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50" w:rsidRPr="00E04E05" w:rsidRDefault="00C03950" w:rsidP="005B334A">
            <w:pPr>
              <w:rPr>
                <w:sz w:val="24"/>
                <w:szCs w:val="24"/>
              </w:rPr>
            </w:pPr>
            <w:r w:rsidRPr="00E04E05">
              <w:rPr>
                <w:sz w:val="24"/>
                <w:szCs w:val="24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r w:rsidRPr="00E04E05">
              <w:rPr>
                <w:sz w:val="24"/>
                <w:szCs w:val="24"/>
              </w:rPr>
              <w:instrText xml:space="preserve"> FORMTEXT </w:instrText>
            </w:r>
            <w:r w:rsidRPr="00E04E05">
              <w:rPr>
                <w:sz w:val="24"/>
                <w:szCs w:val="24"/>
              </w:rPr>
            </w:r>
            <w:r w:rsidRPr="00E04E05">
              <w:rPr>
                <w:sz w:val="24"/>
                <w:szCs w:val="24"/>
              </w:rPr>
              <w:fldChar w:fldCharType="separate"/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sz w:val="24"/>
                <w:szCs w:val="24"/>
              </w:rPr>
              <w:fldChar w:fldCharType="end"/>
            </w:r>
          </w:p>
        </w:tc>
      </w:tr>
      <w:tr w:rsidR="00C03950" w:rsidRPr="00E04E05" w:rsidTr="00C03950">
        <w:trPr>
          <w:cantSplit/>
          <w:trHeight w:val="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0" w:color="000000" w:fill="FFFFFF"/>
            <w:vAlign w:val="center"/>
          </w:tcPr>
          <w:p w:rsidR="00C03950" w:rsidRPr="00E04E05" w:rsidRDefault="00C03950" w:rsidP="005B334A">
            <w:pPr>
              <w:rPr>
                <w:b/>
                <w:sz w:val="24"/>
                <w:szCs w:val="24"/>
              </w:rPr>
            </w:pPr>
            <w:r w:rsidRPr="00E04E05">
              <w:rPr>
                <w:b/>
                <w:sz w:val="24"/>
                <w:szCs w:val="24"/>
              </w:rPr>
              <w:t>DDD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0" w:color="000000" w:fill="FFFFFF"/>
            <w:vAlign w:val="center"/>
          </w:tcPr>
          <w:p w:rsidR="00C03950" w:rsidRPr="00E04E05" w:rsidRDefault="00C03950" w:rsidP="005B334A">
            <w:pPr>
              <w:rPr>
                <w:b/>
                <w:sz w:val="24"/>
                <w:szCs w:val="24"/>
              </w:rPr>
            </w:pPr>
            <w:r w:rsidRPr="00E04E05">
              <w:rPr>
                <w:b/>
                <w:sz w:val="24"/>
                <w:szCs w:val="24"/>
              </w:rPr>
              <w:t>TELEFONE FIXO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0" w:color="000000" w:fill="FFFFFF"/>
            <w:vAlign w:val="center"/>
          </w:tcPr>
          <w:p w:rsidR="00C03950" w:rsidRPr="00E04E05" w:rsidRDefault="00C03950" w:rsidP="005B334A">
            <w:pPr>
              <w:rPr>
                <w:b/>
                <w:sz w:val="24"/>
                <w:szCs w:val="24"/>
              </w:rPr>
            </w:pPr>
            <w:r w:rsidRPr="00E04E05">
              <w:rPr>
                <w:b/>
                <w:sz w:val="24"/>
                <w:szCs w:val="24"/>
              </w:rPr>
              <w:t>DDD</w:t>
            </w:r>
          </w:p>
        </w:tc>
        <w:tc>
          <w:tcPr>
            <w:tcW w:w="46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0" w:color="000000" w:fill="FFFFFF"/>
            <w:vAlign w:val="center"/>
          </w:tcPr>
          <w:p w:rsidR="00C03950" w:rsidRPr="00E04E05" w:rsidRDefault="00C03950" w:rsidP="005B334A">
            <w:pPr>
              <w:rPr>
                <w:b/>
                <w:sz w:val="24"/>
                <w:szCs w:val="24"/>
              </w:rPr>
            </w:pPr>
            <w:r w:rsidRPr="00E04E05">
              <w:rPr>
                <w:b/>
                <w:sz w:val="24"/>
                <w:szCs w:val="24"/>
              </w:rPr>
              <w:t>TELEFONE MÓVEL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000000" w:fill="FFFFFF"/>
            <w:vAlign w:val="center"/>
          </w:tcPr>
          <w:p w:rsidR="00C03950" w:rsidRPr="00E04E05" w:rsidRDefault="00C03950" w:rsidP="005B334A">
            <w:pPr>
              <w:rPr>
                <w:b/>
                <w:sz w:val="24"/>
                <w:szCs w:val="24"/>
              </w:rPr>
            </w:pPr>
            <w:r w:rsidRPr="00E04E05">
              <w:rPr>
                <w:b/>
                <w:sz w:val="24"/>
                <w:szCs w:val="24"/>
              </w:rPr>
              <w:t>CORREIO ELETRÔNICO (E-MAIL)</w:t>
            </w:r>
          </w:p>
        </w:tc>
      </w:tr>
      <w:tr w:rsidR="00C03950" w:rsidRPr="00E04E05" w:rsidTr="00C03950">
        <w:trPr>
          <w:cantSplit/>
          <w:trHeight w:val="7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3950" w:rsidRPr="00E04E05" w:rsidRDefault="00C03950" w:rsidP="005B334A">
            <w:pPr>
              <w:rPr>
                <w:sz w:val="24"/>
                <w:szCs w:val="24"/>
              </w:rPr>
            </w:pPr>
            <w:r w:rsidRPr="00E04E05">
              <w:rPr>
                <w:sz w:val="24"/>
                <w:szCs w:val="2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Pr="00E04E05">
              <w:rPr>
                <w:sz w:val="24"/>
                <w:szCs w:val="24"/>
              </w:rPr>
              <w:instrText xml:space="preserve"> FORMTEXT </w:instrText>
            </w:r>
            <w:r w:rsidRPr="00E04E05">
              <w:rPr>
                <w:sz w:val="24"/>
                <w:szCs w:val="24"/>
              </w:rPr>
            </w:r>
            <w:r w:rsidRPr="00E04E05">
              <w:rPr>
                <w:sz w:val="24"/>
                <w:szCs w:val="24"/>
              </w:rPr>
              <w:fldChar w:fldCharType="separate"/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sz w:val="24"/>
                <w:szCs w:val="24"/>
              </w:rPr>
              <w:fldChar w:fldCharType="end"/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950" w:rsidRPr="00E04E05" w:rsidRDefault="00C03950" w:rsidP="005B334A">
            <w:pPr>
              <w:rPr>
                <w:sz w:val="24"/>
                <w:szCs w:val="24"/>
              </w:rPr>
            </w:pPr>
            <w:r w:rsidRPr="00E04E05">
              <w:rPr>
                <w:sz w:val="24"/>
                <w:szCs w:val="24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r w:rsidRPr="00E04E05">
              <w:rPr>
                <w:sz w:val="24"/>
                <w:szCs w:val="24"/>
              </w:rPr>
              <w:instrText xml:space="preserve"> FORMTEXT </w:instrText>
            </w:r>
            <w:r w:rsidRPr="00E04E05">
              <w:rPr>
                <w:sz w:val="24"/>
                <w:szCs w:val="24"/>
              </w:rPr>
            </w:r>
            <w:r w:rsidRPr="00E04E05">
              <w:rPr>
                <w:sz w:val="24"/>
                <w:szCs w:val="24"/>
              </w:rPr>
              <w:fldChar w:fldCharType="separate"/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sz w:val="24"/>
                <w:szCs w:val="24"/>
              </w:rPr>
              <w:fldChar w:fldCharType="end"/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3950" w:rsidRPr="00E04E05" w:rsidRDefault="00C03950" w:rsidP="005B334A">
            <w:pPr>
              <w:rPr>
                <w:sz w:val="24"/>
                <w:szCs w:val="24"/>
              </w:rPr>
            </w:pPr>
            <w:r w:rsidRPr="00E04E05">
              <w:rPr>
                <w:sz w:val="24"/>
                <w:szCs w:val="24"/>
              </w:rPr>
              <w:fldChar w:fldCharType="begin">
                <w:ffData>
                  <w:name w:val="Texto40"/>
                  <w:enabled/>
                  <w:calcOnExit w:val="0"/>
                  <w:textInput/>
                </w:ffData>
              </w:fldChar>
            </w:r>
            <w:r w:rsidRPr="00E04E05">
              <w:rPr>
                <w:sz w:val="24"/>
                <w:szCs w:val="24"/>
              </w:rPr>
              <w:instrText xml:space="preserve"> FORMTEXT </w:instrText>
            </w:r>
            <w:r w:rsidRPr="00E04E05">
              <w:rPr>
                <w:sz w:val="24"/>
                <w:szCs w:val="24"/>
              </w:rPr>
            </w:r>
            <w:r w:rsidRPr="00E04E05">
              <w:rPr>
                <w:sz w:val="24"/>
                <w:szCs w:val="24"/>
              </w:rPr>
              <w:fldChar w:fldCharType="separate"/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sz w:val="24"/>
                <w:szCs w:val="24"/>
              </w:rPr>
              <w:fldChar w:fldCharType="end"/>
            </w:r>
          </w:p>
        </w:tc>
        <w:tc>
          <w:tcPr>
            <w:tcW w:w="4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950" w:rsidRPr="00E04E05" w:rsidRDefault="00C03950" w:rsidP="005B334A">
            <w:pPr>
              <w:rPr>
                <w:sz w:val="24"/>
                <w:szCs w:val="24"/>
              </w:rPr>
            </w:pPr>
            <w:r w:rsidRPr="00E04E05">
              <w:rPr>
                <w:sz w:val="24"/>
                <w:szCs w:val="24"/>
              </w:rPr>
              <w:fldChar w:fldCharType="begin">
                <w:ffData>
                  <w:name w:val="Texto41"/>
                  <w:enabled/>
                  <w:calcOnExit w:val="0"/>
                  <w:textInput/>
                </w:ffData>
              </w:fldChar>
            </w:r>
            <w:r w:rsidRPr="00E04E05">
              <w:rPr>
                <w:sz w:val="24"/>
                <w:szCs w:val="24"/>
              </w:rPr>
              <w:instrText xml:space="preserve"> FORMTEXT </w:instrText>
            </w:r>
            <w:r w:rsidRPr="00E04E05">
              <w:rPr>
                <w:sz w:val="24"/>
                <w:szCs w:val="24"/>
              </w:rPr>
            </w:r>
            <w:r w:rsidRPr="00E04E05">
              <w:rPr>
                <w:sz w:val="24"/>
                <w:szCs w:val="24"/>
              </w:rPr>
              <w:fldChar w:fldCharType="separate"/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sz w:val="24"/>
                <w:szCs w:val="24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50" w:rsidRPr="00E04E05" w:rsidRDefault="00C03950" w:rsidP="005B334A">
            <w:pPr>
              <w:rPr>
                <w:sz w:val="24"/>
                <w:szCs w:val="24"/>
              </w:rPr>
            </w:pPr>
            <w:r w:rsidRPr="00E04E05">
              <w:rPr>
                <w:sz w:val="24"/>
                <w:szCs w:val="24"/>
              </w:rPr>
              <w:fldChar w:fldCharType="begin">
                <w:ffData>
                  <w:name w:val="Texto42"/>
                  <w:enabled/>
                  <w:calcOnExit w:val="0"/>
                  <w:textInput/>
                </w:ffData>
              </w:fldChar>
            </w:r>
            <w:r w:rsidRPr="00E04E05">
              <w:rPr>
                <w:sz w:val="24"/>
                <w:szCs w:val="24"/>
              </w:rPr>
              <w:instrText xml:space="preserve"> FORMTEXT </w:instrText>
            </w:r>
            <w:r w:rsidRPr="00E04E05">
              <w:rPr>
                <w:sz w:val="24"/>
                <w:szCs w:val="24"/>
              </w:rPr>
            </w:r>
            <w:r w:rsidRPr="00E04E05">
              <w:rPr>
                <w:sz w:val="24"/>
                <w:szCs w:val="24"/>
              </w:rPr>
              <w:fldChar w:fldCharType="separate"/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noProof/>
                <w:sz w:val="24"/>
                <w:szCs w:val="24"/>
              </w:rPr>
              <w:t> </w:t>
            </w:r>
            <w:r w:rsidRPr="00E04E05">
              <w:rPr>
                <w:sz w:val="24"/>
                <w:szCs w:val="24"/>
              </w:rPr>
              <w:fldChar w:fldCharType="end"/>
            </w:r>
          </w:p>
        </w:tc>
      </w:tr>
    </w:tbl>
    <w:p w:rsidR="00C03950" w:rsidRDefault="00C03950" w:rsidP="00C03950">
      <w:pPr>
        <w:jc w:val="both"/>
        <w:rPr>
          <w:b/>
          <w:sz w:val="28"/>
          <w:szCs w:val="28"/>
        </w:rPr>
      </w:pPr>
    </w:p>
    <w:p w:rsidR="008F5C10" w:rsidRDefault="00C03950" w:rsidP="00C03950">
      <w:r>
        <w:rPr>
          <w:b/>
          <w:sz w:val="28"/>
          <w:szCs w:val="28"/>
        </w:rPr>
        <w:t xml:space="preserve">OBJETO: </w:t>
      </w:r>
      <w:r w:rsidRPr="00B1177D">
        <w:rPr>
          <w:b/>
          <w:sz w:val="28"/>
          <w:szCs w:val="28"/>
        </w:rPr>
        <w:t xml:space="preserve">REGISTRO DE PREÇOS PARA </w:t>
      </w:r>
      <w:r>
        <w:rPr>
          <w:b/>
          <w:sz w:val="28"/>
          <w:szCs w:val="28"/>
        </w:rPr>
        <w:t xml:space="preserve">EVENTUAL AQUISIÇÃO DE </w:t>
      </w:r>
      <w:r w:rsidR="00DB7975">
        <w:rPr>
          <w:b/>
          <w:sz w:val="28"/>
          <w:szCs w:val="28"/>
        </w:rPr>
        <w:t>INSUMOS E CORRELATOS</w:t>
      </w:r>
    </w:p>
    <w:p w:rsidR="00C03950" w:rsidRDefault="00C03950"/>
    <w:p w:rsidR="00AE3BDE" w:rsidRDefault="00AE3BDE"/>
    <w:p w:rsidR="00AE3BDE" w:rsidRDefault="00AE3BDE"/>
    <w:p w:rsidR="00AE3BDE" w:rsidRDefault="00AE3BDE"/>
    <w:p w:rsidR="00AE3BDE" w:rsidRDefault="00AE3BDE"/>
    <w:tbl>
      <w:tblPr>
        <w:tblW w:w="13927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1"/>
        <w:gridCol w:w="908"/>
        <w:gridCol w:w="1029"/>
        <w:gridCol w:w="2974"/>
        <w:gridCol w:w="909"/>
        <w:gridCol w:w="1217"/>
        <w:gridCol w:w="1418"/>
        <w:gridCol w:w="252"/>
        <w:gridCol w:w="2263"/>
        <w:gridCol w:w="160"/>
        <w:gridCol w:w="1896"/>
      </w:tblGrid>
      <w:tr w:rsidR="00BF35B0" w:rsidRPr="00BF35B0" w:rsidTr="00BF35B0">
        <w:trPr>
          <w:trHeight w:val="1035"/>
        </w:trPr>
        <w:tc>
          <w:tcPr>
            <w:tcW w:w="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b/>
                <w:bCs/>
                <w:sz w:val="20"/>
                <w:lang w:eastAsia="pt-BR"/>
              </w:rPr>
            </w:pPr>
            <w:r w:rsidRPr="00BF35B0">
              <w:rPr>
                <w:b/>
                <w:bCs/>
                <w:sz w:val="20"/>
                <w:lang w:eastAsia="pt-BR"/>
              </w:rPr>
              <w:t>ITEM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b/>
                <w:bCs/>
                <w:sz w:val="20"/>
                <w:lang w:eastAsia="pt-BR"/>
              </w:rPr>
            </w:pPr>
            <w:r w:rsidRPr="00BF35B0">
              <w:rPr>
                <w:b/>
                <w:bCs/>
                <w:sz w:val="20"/>
                <w:lang w:eastAsia="pt-BR"/>
              </w:rPr>
              <w:t>UNID.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b/>
                <w:bCs/>
                <w:sz w:val="20"/>
                <w:lang w:eastAsia="pt-BR"/>
              </w:rPr>
            </w:pPr>
            <w:r w:rsidRPr="00BF35B0">
              <w:rPr>
                <w:b/>
                <w:bCs/>
                <w:sz w:val="20"/>
                <w:lang w:eastAsia="pt-BR"/>
              </w:rPr>
              <w:t>CATMAT</w:t>
            </w:r>
          </w:p>
        </w:tc>
        <w:tc>
          <w:tcPr>
            <w:tcW w:w="2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rPr>
                <w:b/>
                <w:bCs/>
                <w:sz w:val="20"/>
                <w:lang w:eastAsia="pt-BR"/>
              </w:rPr>
            </w:pPr>
            <w:r w:rsidRPr="00BF35B0">
              <w:rPr>
                <w:b/>
                <w:bCs/>
                <w:sz w:val="20"/>
                <w:lang w:eastAsia="pt-BR"/>
              </w:rPr>
              <w:t>DESCRIÇÃO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rPr>
                <w:b/>
                <w:bCs/>
                <w:sz w:val="20"/>
                <w:lang w:eastAsia="pt-BR"/>
              </w:rPr>
            </w:pPr>
            <w:r w:rsidRPr="00BF35B0">
              <w:rPr>
                <w:b/>
                <w:bCs/>
                <w:sz w:val="20"/>
                <w:lang w:eastAsia="pt-BR"/>
              </w:rPr>
              <w:t>QTDE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b/>
                <w:bCs/>
                <w:sz w:val="20"/>
                <w:lang w:eastAsia="pt-BR"/>
              </w:rPr>
            </w:pPr>
            <w:r w:rsidRPr="00BF35B0">
              <w:rPr>
                <w:b/>
                <w:bCs/>
                <w:sz w:val="20"/>
                <w:lang w:eastAsia="pt-BR"/>
              </w:rPr>
              <w:t>VALOR UNIT.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b/>
                <w:bCs/>
                <w:sz w:val="20"/>
                <w:lang w:eastAsia="pt-BR"/>
              </w:rPr>
            </w:pPr>
            <w:r w:rsidRPr="00BF35B0">
              <w:rPr>
                <w:b/>
                <w:bCs/>
                <w:sz w:val="20"/>
                <w:lang w:eastAsia="pt-BR"/>
              </w:rPr>
              <w:t>VALOR TOTAL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b/>
                <w:bCs/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b/>
                <w:bCs/>
                <w:sz w:val="20"/>
                <w:lang w:eastAsia="pt-BR"/>
              </w:rPr>
            </w:pPr>
            <w:r w:rsidRPr="00BF35B0">
              <w:rPr>
                <w:b/>
                <w:bCs/>
                <w:sz w:val="20"/>
                <w:lang w:eastAsia="pt-BR"/>
              </w:rPr>
              <w:t>MARCA / FABRICANTE / MODELO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b/>
                <w:bCs/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b/>
                <w:bCs/>
                <w:sz w:val="20"/>
                <w:lang w:eastAsia="pt-BR"/>
              </w:rPr>
            </w:pPr>
            <w:r w:rsidRPr="00BF35B0">
              <w:rPr>
                <w:b/>
                <w:bCs/>
                <w:sz w:val="20"/>
                <w:lang w:eastAsia="pt-BR"/>
              </w:rPr>
              <w:t>Lei 123/06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PCT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348807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Abaixador de língua de Madeira, descartável, 14x1,5cm </w:t>
            </w:r>
            <w:proofErr w:type="spellStart"/>
            <w:r w:rsidRPr="00BF35B0">
              <w:rPr>
                <w:sz w:val="20"/>
                <w:lang w:eastAsia="pt-BR"/>
              </w:rPr>
              <w:t>Pct</w:t>
            </w:r>
            <w:proofErr w:type="spellEnd"/>
            <w:r w:rsidRPr="00BF35B0">
              <w:rPr>
                <w:sz w:val="20"/>
                <w:lang w:eastAsia="pt-BR"/>
              </w:rPr>
              <w:t xml:space="preserve"> c/100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R$ 5.017,60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276839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Água destilada, estéril e </w:t>
            </w:r>
            <w:proofErr w:type="spellStart"/>
            <w:r w:rsidRPr="00BF35B0">
              <w:rPr>
                <w:sz w:val="20"/>
                <w:lang w:eastAsia="pt-BR"/>
              </w:rPr>
              <w:t>apirogência</w:t>
            </w:r>
            <w:proofErr w:type="spellEnd"/>
            <w:r w:rsidRPr="00BF35B0">
              <w:rPr>
                <w:sz w:val="20"/>
                <w:lang w:eastAsia="pt-BR"/>
              </w:rPr>
              <w:t xml:space="preserve"> 5 litros,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R$ 13,57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R$ 678,50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277319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Água oxigenada (peróxido de hidrogênio) 10 volumes, 1 litro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R$ 17.490,00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352317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Água para injeção Solução injetável, 10ml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60000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R$ 16.800,00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397513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Agulha hipodérmica descartável 13X45 (26G ½) c/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R$ 10,95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R$ 54.750,00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397505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Agulha hipodérmica descartável 25X7 (22G 1) c/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5216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R$ 56.906,56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397502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Agulha hipodérmica descartável 25X8 (21G 1) c/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4976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R$ 49.710,24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439799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Agulha hipodérmica descartável 40X12 (18G 1 ½) c/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R$ 54.000,00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397510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Agulha hipodérmica descartável 20X5,5 (24G ¾) c/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588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R$ 5.039,16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103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269941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Álcool etílico 70% (p/p) solução 1000ml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11200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R$ 75.824,00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Destinado a Ampla participação</w:t>
            </w:r>
          </w:p>
        </w:tc>
      </w:tr>
      <w:tr w:rsidR="00BF35B0" w:rsidRPr="00BF35B0" w:rsidTr="00BF35B0">
        <w:trPr>
          <w:trHeight w:val="129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269941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Álcool etílico 70% (p/p) solução 1000ml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3733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R$ 25.272,41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Cota reservada ME/EPP/Equiparados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269943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Álcool etílico 70% gel 500ml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R$ 35.800,00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279726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Algodão hidrofílico em mantas, rolo 500 gramas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656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R$ 9.085,60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279887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Almotolia plástica âmbar, bico </w:t>
            </w:r>
            <w:proofErr w:type="gramStart"/>
            <w:r w:rsidRPr="00BF35B0">
              <w:rPr>
                <w:sz w:val="20"/>
                <w:lang w:eastAsia="pt-BR"/>
              </w:rPr>
              <w:t>reto  250</w:t>
            </w:r>
            <w:proofErr w:type="gramEnd"/>
            <w:r w:rsidRPr="00BF35B0">
              <w:rPr>
                <w:sz w:val="20"/>
                <w:lang w:eastAsia="pt-BR"/>
              </w:rPr>
              <w:t>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R$ 375,06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279889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Almotolia plástica âmbar, bico </w:t>
            </w:r>
            <w:proofErr w:type="gramStart"/>
            <w:r w:rsidRPr="00BF35B0">
              <w:rPr>
                <w:sz w:val="20"/>
                <w:lang w:eastAsia="pt-BR"/>
              </w:rPr>
              <w:t>reto  500</w:t>
            </w:r>
            <w:proofErr w:type="gramEnd"/>
            <w:r w:rsidRPr="00BF35B0">
              <w:rPr>
                <w:sz w:val="20"/>
                <w:lang w:eastAsia="pt-BR"/>
              </w:rPr>
              <w:t>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R$ 453,72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279899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Almotolia plástica âmbar, bico </w:t>
            </w:r>
            <w:proofErr w:type="gramStart"/>
            <w:r w:rsidRPr="00BF35B0">
              <w:rPr>
                <w:sz w:val="20"/>
                <w:lang w:eastAsia="pt-BR"/>
              </w:rPr>
              <w:t>curvo  250</w:t>
            </w:r>
            <w:proofErr w:type="gramEnd"/>
            <w:r w:rsidRPr="00BF35B0">
              <w:rPr>
                <w:sz w:val="20"/>
                <w:lang w:eastAsia="pt-BR"/>
              </w:rPr>
              <w:t>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R$ 546,06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279900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Almotolia plástica âmbar, bico </w:t>
            </w:r>
            <w:proofErr w:type="gramStart"/>
            <w:r w:rsidRPr="00BF35B0">
              <w:rPr>
                <w:sz w:val="20"/>
                <w:lang w:eastAsia="pt-BR"/>
              </w:rPr>
              <w:t>curvo  500</w:t>
            </w:r>
            <w:proofErr w:type="gramEnd"/>
            <w:r w:rsidRPr="00BF35B0">
              <w:rPr>
                <w:sz w:val="20"/>
                <w:lang w:eastAsia="pt-BR"/>
              </w:rPr>
              <w:t>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R$ 583,68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279893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Almotolia plástica transparente, bico </w:t>
            </w:r>
            <w:proofErr w:type="gramStart"/>
            <w:r w:rsidRPr="00BF35B0">
              <w:rPr>
                <w:sz w:val="20"/>
                <w:lang w:eastAsia="pt-BR"/>
              </w:rPr>
              <w:t>reto  250</w:t>
            </w:r>
            <w:proofErr w:type="gramEnd"/>
            <w:r w:rsidRPr="00BF35B0">
              <w:rPr>
                <w:sz w:val="20"/>
                <w:lang w:eastAsia="pt-BR"/>
              </w:rPr>
              <w:t>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R$ 438,90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279895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Almotolia plástica transparente, bico </w:t>
            </w:r>
            <w:proofErr w:type="gramStart"/>
            <w:r w:rsidRPr="00BF35B0">
              <w:rPr>
                <w:sz w:val="20"/>
                <w:lang w:eastAsia="pt-BR"/>
              </w:rPr>
              <w:t>reto  500</w:t>
            </w:r>
            <w:proofErr w:type="gramEnd"/>
            <w:r w:rsidRPr="00BF35B0">
              <w:rPr>
                <w:sz w:val="20"/>
                <w:lang w:eastAsia="pt-BR"/>
              </w:rPr>
              <w:t>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R$ 550,62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279890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Almotolia plástica transparente, bico curvo 250ml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R$ 570,00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420663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Almotolia plástica transparente, bico curvo 500ml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R$ 791,16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456412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proofErr w:type="spellStart"/>
            <w:r w:rsidRPr="00BF35B0">
              <w:rPr>
                <w:sz w:val="20"/>
                <w:lang w:eastAsia="pt-BR"/>
              </w:rPr>
              <w:t>Ambú</w:t>
            </w:r>
            <w:proofErr w:type="spellEnd"/>
            <w:r w:rsidRPr="00BF35B0">
              <w:rPr>
                <w:sz w:val="20"/>
                <w:lang w:eastAsia="pt-BR"/>
              </w:rPr>
              <w:t xml:space="preserve"> de silicone (reanimador manual) Adulto, de silicone, com reservatório,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R$ 175,65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R$ 7.904,25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23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456413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proofErr w:type="spellStart"/>
            <w:r w:rsidRPr="00BF35B0">
              <w:rPr>
                <w:sz w:val="20"/>
                <w:lang w:eastAsia="pt-BR"/>
              </w:rPr>
              <w:t>Ambú</w:t>
            </w:r>
            <w:proofErr w:type="spellEnd"/>
            <w:r w:rsidRPr="00BF35B0">
              <w:rPr>
                <w:sz w:val="20"/>
                <w:lang w:eastAsia="pt-BR"/>
              </w:rPr>
              <w:t xml:space="preserve"> de silicone (reanimador manual) Infantil, de silicone, com reservatório,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R$ 149,50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R$ 4.784,00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432468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Aparelho de pressão com estetoscópio, tipo de braço, adulto, 01 Manômetro 0-300 mmHg; 01 braçadeira em nylon com fecho em </w:t>
            </w:r>
            <w:proofErr w:type="spellStart"/>
            <w:r w:rsidRPr="00BF35B0">
              <w:rPr>
                <w:sz w:val="20"/>
                <w:lang w:eastAsia="pt-BR"/>
              </w:rPr>
              <w:t>velcro</w:t>
            </w:r>
            <w:proofErr w:type="spellEnd"/>
            <w:r w:rsidRPr="00BF35B0">
              <w:rPr>
                <w:sz w:val="20"/>
                <w:lang w:eastAsia="pt-BR"/>
              </w:rPr>
              <w:t>; 01 Válvula de deflação; 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515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R$ 43.260,00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78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435624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Aparelho de pressão com estetoscópio, tipo de braço, adulto para pessoas obesas, 01 Manômetro 0-300 mmHg; 01 braçadeira em nylon com fecho em </w:t>
            </w:r>
            <w:proofErr w:type="spellStart"/>
            <w:r w:rsidRPr="00BF35B0">
              <w:rPr>
                <w:sz w:val="20"/>
                <w:lang w:eastAsia="pt-BR"/>
              </w:rPr>
              <w:t>velcro</w:t>
            </w:r>
            <w:proofErr w:type="spellEnd"/>
            <w:r w:rsidRPr="00BF35B0">
              <w:rPr>
                <w:sz w:val="20"/>
                <w:lang w:eastAsia="pt-BR"/>
              </w:rPr>
              <w:t>; 01 Válvula de deflação; 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R$ 7.844,00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78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432706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Aparelho de pressão com estetoscópio, tipo de braço, para uso em adolescentes, 01 Manômetro 0-300 mmHg; 01 braçadeira em nylon com fecho em </w:t>
            </w:r>
            <w:proofErr w:type="spellStart"/>
            <w:r w:rsidRPr="00BF35B0">
              <w:rPr>
                <w:sz w:val="20"/>
                <w:lang w:eastAsia="pt-BR"/>
              </w:rPr>
              <w:t>velcro</w:t>
            </w:r>
            <w:proofErr w:type="spellEnd"/>
            <w:r w:rsidRPr="00BF35B0">
              <w:rPr>
                <w:sz w:val="20"/>
                <w:lang w:eastAsia="pt-BR"/>
              </w:rPr>
              <w:t>; 01 Válvula de deflação; 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R$ 4.342,00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432472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Aparelho de pressão com estetoscópio, tipo de braço, infantil, 01 Manômetro 0-300 mmHg; 01 braçadeira em nylon com fecho em </w:t>
            </w:r>
            <w:proofErr w:type="spellStart"/>
            <w:r w:rsidRPr="00BF35B0">
              <w:rPr>
                <w:sz w:val="20"/>
                <w:lang w:eastAsia="pt-BR"/>
              </w:rPr>
              <w:t>velcro</w:t>
            </w:r>
            <w:proofErr w:type="spellEnd"/>
            <w:r w:rsidRPr="00BF35B0">
              <w:rPr>
                <w:sz w:val="20"/>
                <w:lang w:eastAsia="pt-BR"/>
              </w:rPr>
              <w:t>; 01 Válvula de deflação; 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R$ 3.069,50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432476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Aparelho de pressão tipo de braço com pedestal, 01 Manômetro de 0-300mmHg;01 braçadeira em nylon, com fecho em </w:t>
            </w:r>
            <w:proofErr w:type="spellStart"/>
            <w:r w:rsidRPr="00BF35B0">
              <w:rPr>
                <w:sz w:val="20"/>
                <w:lang w:eastAsia="pt-BR"/>
              </w:rPr>
              <w:t>velcro</w:t>
            </w:r>
            <w:proofErr w:type="spellEnd"/>
            <w:r w:rsidRPr="00BF35B0">
              <w:rPr>
                <w:sz w:val="20"/>
                <w:lang w:eastAsia="pt-BR"/>
              </w:rPr>
              <w:t>; tamanho ADULTO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R$ 12.900,00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29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PAC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444613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Aparelho ortopédico moldável para imobilização branco. Atadura gessada 15cmX3m, </w:t>
            </w:r>
            <w:proofErr w:type="spellStart"/>
            <w:r w:rsidRPr="00BF35B0">
              <w:rPr>
                <w:sz w:val="20"/>
                <w:lang w:eastAsia="pt-BR"/>
              </w:rPr>
              <w:t>pct</w:t>
            </w:r>
            <w:proofErr w:type="spellEnd"/>
            <w:r w:rsidRPr="00BF35B0">
              <w:rPr>
                <w:sz w:val="20"/>
                <w:lang w:eastAsia="pt-BR"/>
              </w:rPr>
              <w:t xml:space="preserve"> c/ 20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R$ 18.500,00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PAC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444614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Aparelho ortopédico moldável para imobilização branco. Atadura gessada 20cmX3m, </w:t>
            </w:r>
            <w:proofErr w:type="spellStart"/>
            <w:r w:rsidRPr="00BF35B0">
              <w:rPr>
                <w:sz w:val="20"/>
                <w:lang w:eastAsia="pt-BR"/>
              </w:rPr>
              <w:t>pct</w:t>
            </w:r>
            <w:proofErr w:type="spellEnd"/>
            <w:r w:rsidRPr="00BF35B0">
              <w:rPr>
                <w:sz w:val="20"/>
                <w:lang w:eastAsia="pt-BR"/>
              </w:rPr>
              <w:t xml:space="preserve"> c/ 20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R$ 112,50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R$ 11.250,00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PAC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444610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Aparelho ortopédico moldável para imobilização branco. Atadura gessada 10cmx3m, </w:t>
            </w:r>
            <w:proofErr w:type="spellStart"/>
            <w:r w:rsidRPr="00BF35B0">
              <w:rPr>
                <w:sz w:val="20"/>
                <w:lang w:eastAsia="pt-BR"/>
              </w:rPr>
              <w:t>pct</w:t>
            </w:r>
            <w:proofErr w:type="spellEnd"/>
            <w:r w:rsidRPr="00BF35B0">
              <w:rPr>
                <w:sz w:val="20"/>
                <w:lang w:eastAsia="pt-BR"/>
              </w:rPr>
              <w:t xml:space="preserve"> c/ 20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R$ 6.100,00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444350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Atadura crepe 13 FIOS 8cm x 1,80m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11376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R$ 9.328,32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444355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Atadura crepe 13 FIOS 10cmx1,80m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11376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R$ 11.717,28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444365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Atadura crepe 13 FIOS 15cm x 1,80m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11232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R$ 8.087,04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444371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Atadura crepe 13 FIOS 20cmx1,80m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11088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R$ 11.198,88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PCT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448246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Atadura de algodão ortopédico 10cm x 1,80, manta 100% algodão, </w:t>
            </w:r>
            <w:proofErr w:type="spellStart"/>
            <w:r w:rsidRPr="00BF35B0">
              <w:rPr>
                <w:sz w:val="20"/>
                <w:lang w:eastAsia="pt-BR"/>
              </w:rPr>
              <w:t>Pct</w:t>
            </w:r>
            <w:proofErr w:type="spellEnd"/>
            <w:r w:rsidRPr="00BF35B0">
              <w:rPr>
                <w:sz w:val="20"/>
                <w:lang w:eastAsia="pt-BR"/>
              </w:rPr>
              <w:t xml:space="preserve"> c/12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2160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R$ 17.928,00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PCT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448249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Atadura de algodão ortopédico 15cm x 1,80, manta 100% algodão, </w:t>
            </w:r>
            <w:proofErr w:type="spellStart"/>
            <w:r w:rsidRPr="00BF35B0">
              <w:rPr>
                <w:sz w:val="20"/>
                <w:lang w:eastAsia="pt-BR"/>
              </w:rPr>
              <w:t>Pct</w:t>
            </w:r>
            <w:proofErr w:type="spellEnd"/>
            <w:r w:rsidRPr="00BF35B0">
              <w:rPr>
                <w:sz w:val="20"/>
                <w:lang w:eastAsia="pt-BR"/>
              </w:rPr>
              <w:t xml:space="preserve"> c/ 12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2160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R$ 27.604,80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PCT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448248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Atadura de algodão ortopédico 20cm x 1,80, manta 100% algodão, </w:t>
            </w:r>
            <w:proofErr w:type="spellStart"/>
            <w:r w:rsidRPr="00BF35B0">
              <w:rPr>
                <w:sz w:val="20"/>
                <w:lang w:eastAsia="pt-BR"/>
              </w:rPr>
              <w:t>Pct</w:t>
            </w:r>
            <w:proofErr w:type="spellEnd"/>
            <w:r w:rsidRPr="00BF35B0">
              <w:rPr>
                <w:sz w:val="20"/>
                <w:lang w:eastAsia="pt-BR"/>
              </w:rPr>
              <w:t xml:space="preserve"> c/ 12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2160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R$ 34.732,80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481513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Avental descartável, TNT, unissex, tamanho único, manga longa e </w:t>
            </w:r>
            <w:r w:rsidRPr="00BF35B0">
              <w:rPr>
                <w:sz w:val="20"/>
                <w:lang w:eastAsia="pt-BR"/>
              </w:rPr>
              <w:lastRenderedPageBreak/>
              <w:t>punho com elástico, gramatura 30g;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10538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R$ 23.815,88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443438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Bobina com indicadores para uso em esterilização, 150mmX100m; papel grau cirúrgico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R$ 76,41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R$ 41.261,40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442385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Bobina com indicadores para uso em esterilização, 100mmX100m; papel grau cirúrgico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R$ 27.313,20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446031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Bobina com indicadores para uso em esterilização, 250mmX100m; papel grau cirúrgico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R$ 114,32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R$ 61.732,80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103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442387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Bobina com indicadores para uso em esterilização, 500mmX100m; papel grau cirúrgico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R$ 61.200,00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Destinado a Ampla participação</w:t>
            </w:r>
          </w:p>
        </w:tc>
      </w:tr>
      <w:tr w:rsidR="00BF35B0" w:rsidRPr="00BF35B0" w:rsidTr="00BF35B0">
        <w:trPr>
          <w:trHeight w:val="129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442387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Bobina com indicadores para uso em esterilização, 500mmX100m; papel grau cirúrgico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R$ 20.400,00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Cota reservada ME/EPP/Equiparados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PAR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344836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Bota de PVC Cano Longo - Calçado ocupacional, Tamanho 42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R$ 1.526,08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450963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Cânula de </w:t>
            </w:r>
            <w:proofErr w:type="spellStart"/>
            <w:r w:rsidRPr="00BF35B0">
              <w:rPr>
                <w:sz w:val="20"/>
                <w:lang w:eastAsia="pt-BR"/>
              </w:rPr>
              <w:t>Guedel</w:t>
            </w:r>
            <w:proofErr w:type="spellEnd"/>
            <w:r w:rsidRPr="00BF35B0">
              <w:rPr>
                <w:sz w:val="20"/>
                <w:lang w:eastAsia="pt-BR"/>
              </w:rPr>
              <w:t xml:space="preserve"> N°1;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R$ 174,08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450966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Cânula de </w:t>
            </w:r>
            <w:proofErr w:type="spellStart"/>
            <w:r w:rsidRPr="00BF35B0">
              <w:rPr>
                <w:sz w:val="20"/>
                <w:lang w:eastAsia="pt-BR"/>
              </w:rPr>
              <w:t>Guedel</w:t>
            </w:r>
            <w:proofErr w:type="spellEnd"/>
            <w:r w:rsidRPr="00BF35B0">
              <w:rPr>
                <w:sz w:val="20"/>
                <w:lang w:eastAsia="pt-BR"/>
              </w:rPr>
              <w:t xml:space="preserve"> N°4;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R$ 210,80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450968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Cânula de </w:t>
            </w:r>
            <w:proofErr w:type="spellStart"/>
            <w:r w:rsidRPr="00BF35B0">
              <w:rPr>
                <w:sz w:val="20"/>
                <w:lang w:eastAsia="pt-BR"/>
              </w:rPr>
              <w:t>Guedel</w:t>
            </w:r>
            <w:proofErr w:type="spellEnd"/>
            <w:r w:rsidRPr="00BF35B0">
              <w:rPr>
                <w:sz w:val="20"/>
                <w:lang w:eastAsia="pt-BR"/>
              </w:rPr>
              <w:t xml:space="preserve"> N°6;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R$ 250,24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487024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Categute cromado, diâmetro 0; 75cm; agulha 3cm; 3/8 círc. </w:t>
            </w:r>
            <w:proofErr w:type="spellStart"/>
            <w:r w:rsidRPr="00BF35B0">
              <w:rPr>
                <w:sz w:val="20"/>
                <w:lang w:eastAsia="pt-BR"/>
              </w:rPr>
              <w:t>Cilínd</w:t>
            </w:r>
            <w:proofErr w:type="spellEnd"/>
            <w:r w:rsidRPr="00BF35B0">
              <w:rPr>
                <w:sz w:val="20"/>
                <w:lang w:eastAsia="pt-BR"/>
              </w:rPr>
              <w:t xml:space="preserve">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24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R$ 7.581,00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487014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Categute cromado, diâmetro 2.0; 75cm; agulha 3cm; 3/8 círc. </w:t>
            </w:r>
            <w:proofErr w:type="spellStart"/>
            <w:r w:rsidRPr="00BF35B0">
              <w:rPr>
                <w:sz w:val="20"/>
                <w:lang w:eastAsia="pt-BR"/>
              </w:rPr>
              <w:t>Cilínd</w:t>
            </w:r>
            <w:proofErr w:type="spellEnd"/>
            <w:r w:rsidRPr="00BF35B0">
              <w:rPr>
                <w:sz w:val="20"/>
                <w:lang w:eastAsia="pt-BR"/>
              </w:rPr>
              <w:t xml:space="preserve">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24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R$ 33.128,00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486998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Categute cromado, diâmetro 3.0; 75cm; agulha 2cm; 1/2 círc. </w:t>
            </w:r>
            <w:proofErr w:type="spellStart"/>
            <w:r w:rsidRPr="00BF35B0">
              <w:rPr>
                <w:sz w:val="20"/>
                <w:lang w:eastAsia="pt-BR"/>
              </w:rPr>
              <w:t>Cilínd</w:t>
            </w:r>
            <w:proofErr w:type="spellEnd"/>
            <w:r w:rsidRPr="00BF35B0">
              <w:rPr>
                <w:sz w:val="20"/>
                <w:lang w:eastAsia="pt-BR"/>
              </w:rPr>
              <w:t xml:space="preserve">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24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R$ 29.618,40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487003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Categute cromado, diâmetro 3.0; 75cm; agulha 3cm; 3/8 círc. </w:t>
            </w:r>
            <w:proofErr w:type="spellStart"/>
            <w:r w:rsidRPr="00BF35B0">
              <w:rPr>
                <w:sz w:val="20"/>
                <w:lang w:eastAsia="pt-BR"/>
              </w:rPr>
              <w:t>Cilínd</w:t>
            </w:r>
            <w:proofErr w:type="spellEnd"/>
            <w:r w:rsidRPr="00BF35B0">
              <w:rPr>
                <w:sz w:val="20"/>
                <w:lang w:eastAsia="pt-BR"/>
              </w:rPr>
              <w:t xml:space="preserve">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24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R$ 30.969,76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486960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Categute simples, diâmetro 2.0; 75cm; agulha 3cm; 3/8 circ. </w:t>
            </w:r>
            <w:proofErr w:type="spellStart"/>
            <w:r w:rsidRPr="00BF35B0">
              <w:rPr>
                <w:sz w:val="20"/>
                <w:lang w:eastAsia="pt-BR"/>
              </w:rPr>
              <w:t>cilínd</w:t>
            </w:r>
            <w:proofErr w:type="spellEnd"/>
            <w:r w:rsidRPr="00BF35B0">
              <w:rPr>
                <w:sz w:val="20"/>
                <w:lang w:eastAsia="pt-BR"/>
              </w:rPr>
              <w:t xml:space="preserve">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24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R$ 100,50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R$ 32.964,00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486943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Categute simples, diâmetro 4.0; 75cm; agulha 2cm; 1/2 circ. </w:t>
            </w:r>
            <w:proofErr w:type="spellStart"/>
            <w:r w:rsidRPr="00BF35B0">
              <w:rPr>
                <w:sz w:val="20"/>
                <w:lang w:eastAsia="pt-BR"/>
              </w:rPr>
              <w:t>cilínd</w:t>
            </w:r>
            <w:proofErr w:type="spellEnd"/>
            <w:r w:rsidRPr="00BF35B0">
              <w:rPr>
                <w:sz w:val="20"/>
                <w:lang w:eastAsia="pt-BR"/>
              </w:rPr>
              <w:t xml:space="preserve">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24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R$ 129,26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R$ 42.397,28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621719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Cateter nasal para oxigênio, Tipo óculos, adulto, estéril, cerca de 1,50m, descartável, tubo plástico e </w:t>
            </w:r>
            <w:proofErr w:type="spellStart"/>
            <w:r w:rsidRPr="00BF35B0">
              <w:rPr>
                <w:sz w:val="20"/>
                <w:lang w:eastAsia="pt-BR"/>
              </w:rPr>
              <w:t>pronga</w:t>
            </w:r>
            <w:proofErr w:type="spellEnd"/>
            <w:r w:rsidRPr="00BF35B0">
              <w:rPr>
                <w:sz w:val="20"/>
                <w:lang w:eastAsia="pt-BR"/>
              </w:rPr>
              <w:t xml:space="preserve"> de silicone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1800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R$ 2.196,00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621720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Cateter nasal para oxigênio, Tipo óculos, infantil, estéril, cerca de 1,50m, descartável, tubo plástico e </w:t>
            </w:r>
            <w:proofErr w:type="spellStart"/>
            <w:r w:rsidRPr="00BF35B0">
              <w:rPr>
                <w:sz w:val="20"/>
                <w:lang w:eastAsia="pt-BR"/>
              </w:rPr>
              <w:t>pronga</w:t>
            </w:r>
            <w:proofErr w:type="spellEnd"/>
            <w:r w:rsidRPr="00BF35B0">
              <w:rPr>
                <w:sz w:val="20"/>
                <w:lang w:eastAsia="pt-BR"/>
              </w:rPr>
              <w:t xml:space="preserve"> de silicone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1800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R$ 4.104,00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437176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Cateter periférico intravenoso,16G - 1,7/45mm; </w:t>
            </w:r>
            <w:proofErr w:type="spellStart"/>
            <w:proofErr w:type="gram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 c</w:t>
            </w:r>
            <w:proofErr w:type="gramEnd"/>
            <w:r w:rsidRPr="00BF35B0">
              <w:rPr>
                <w:sz w:val="20"/>
                <w:lang w:eastAsia="pt-BR"/>
              </w:rPr>
              <w:t xml:space="preserve">/ 100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R$ 134,47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R$ 6.185,62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437183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Cateter periférico intravenoso,18G -1,3/45mm;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100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490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R$ 36.260,00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103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437178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Cateter periférico intravenoso, 20G -1,1/32mm;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100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R$ 119,70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R$ 65.595,60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Destinado a Ampla participação</w:t>
            </w:r>
          </w:p>
        </w:tc>
      </w:tr>
      <w:tr w:rsidR="00BF35B0" w:rsidRPr="00BF35B0" w:rsidTr="00BF35B0">
        <w:trPr>
          <w:trHeight w:val="129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437178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Cateter periférico intravenoso, 20G -1,1/32mm;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100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182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R$ 119,70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R$ 21.785,40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Cota reservada ME/EPP/Equiparados</w:t>
            </w:r>
          </w:p>
        </w:tc>
      </w:tr>
      <w:tr w:rsidR="00BF35B0" w:rsidRPr="00BF35B0" w:rsidTr="00BF35B0">
        <w:trPr>
          <w:trHeight w:val="103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437179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Cateter periférico intravenoso, 22G - 0,9/25mm; cx. c/ 100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R$ 166,50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R$ 91.242,00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Destinado a Ampla participação</w:t>
            </w:r>
          </w:p>
        </w:tc>
      </w:tr>
      <w:tr w:rsidR="00BF35B0" w:rsidRPr="00BF35B0" w:rsidTr="00BF35B0">
        <w:trPr>
          <w:trHeight w:val="129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437179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Cateter periférico intravenoso, 22G - 0,9/25mm; cx. c/ 100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182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R$ 166,50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R$ 30.303,00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Cota reservada ME/EPP/Equiparados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437180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Cateter periférico intravenoso, 24G - 0,7/19mm;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100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370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R$ 42.920,00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267161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Cloreto de potássio 10% (100mg/ml), solução injetável de 10ml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R$ 202,40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268236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Cloreto de sódio 0,9% - sistema fechado, BOLSA, 500ml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11716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R$ 59.165,80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268236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Cloreto de sódio, 0,9% - sistema fechado, BOLSA, 250ml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11860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R$ 46.372,60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268236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Cloreto de sódio, 0,9% - sistema fechado, BOLSA, 100ml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11860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R$ 43.407,60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382563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Cloreto de sódio 10% (100mg/ml), solução injetável, ampola 10ml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R$ 190,32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267574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Cloreto de sódio 20% (200mg/ml), solução injetável, ampola 10ml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R$ 278,64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70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269878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proofErr w:type="spellStart"/>
            <w:r w:rsidRPr="00BF35B0">
              <w:rPr>
                <w:sz w:val="20"/>
                <w:lang w:eastAsia="pt-BR"/>
              </w:rPr>
              <w:t>Clorexidina</w:t>
            </w:r>
            <w:proofErr w:type="spellEnd"/>
            <w:r w:rsidRPr="00BF35B0">
              <w:rPr>
                <w:sz w:val="20"/>
                <w:lang w:eastAsia="pt-BR"/>
              </w:rPr>
              <w:t xml:space="preserve"> alcoólica, 1000ml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795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R$ 21,23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R$ 16.877,85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296990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proofErr w:type="spellStart"/>
            <w:r w:rsidRPr="00BF35B0">
              <w:rPr>
                <w:sz w:val="20"/>
                <w:lang w:eastAsia="pt-BR"/>
              </w:rPr>
              <w:t>Clorexidina</w:t>
            </w:r>
            <w:proofErr w:type="spellEnd"/>
            <w:r w:rsidRPr="00BF35B0">
              <w:rPr>
                <w:sz w:val="20"/>
                <w:lang w:eastAsia="pt-BR"/>
              </w:rPr>
              <w:t xml:space="preserve"> aquosa, 1%, 1000ml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R$ 1.318,80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269876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proofErr w:type="spellStart"/>
            <w:r w:rsidRPr="00BF35B0">
              <w:rPr>
                <w:sz w:val="20"/>
                <w:lang w:eastAsia="pt-BR"/>
              </w:rPr>
              <w:t>Clorexidina</w:t>
            </w:r>
            <w:proofErr w:type="spellEnd"/>
            <w:r w:rsidRPr="00BF35B0">
              <w:rPr>
                <w:sz w:val="20"/>
                <w:lang w:eastAsia="pt-BR"/>
              </w:rPr>
              <w:t xml:space="preserve">, </w:t>
            </w:r>
            <w:proofErr w:type="spellStart"/>
            <w:r w:rsidRPr="00BF35B0">
              <w:rPr>
                <w:sz w:val="20"/>
                <w:lang w:eastAsia="pt-BR"/>
              </w:rPr>
              <w:t>gluconato</w:t>
            </w:r>
            <w:proofErr w:type="spellEnd"/>
            <w:r w:rsidRPr="00BF35B0">
              <w:rPr>
                <w:sz w:val="20"/>
                <w:lang w:eastAsia="pt-BR"/>
              </w:rPr>
              <w:t xml:space="preserve"> 2% a 4%; solução </w:t>
            </w:r>
            <w:proofErr w:type="spellStart"/>
            <w:r w:rsidRPr="00BF35B0">
              <w:rPr>
                <w:sz w:val="20"/>
                <w:lang w:eastAsia="pt-BR"/>
              </w:rPr>
              <w:t>degermante</w:t>
            </w:r>
            <w:proofErr w:type="spellEnd"/>
            <w:r w:rsidRPr="00BF35B0">
              <w:rPr>
                <w:sz w:val="20"/>
                <w:lang w:eastAsia="pt-BR"/>
              </w:rPr>
              <w:t>, 1000ml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923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R$ 23,39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R$ 21.588,97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455923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Colar Cervical rígido com furo, Tamanho P, tiras ajustáveis em </w:t>
            </w:r>
            <w:proofErr w:type="spellStart"/>
            <w:r w:rsidRPr="00BF35B0">
              <w:rPr>
                <w:sz w:val="20"/>
                <w:lang w:eastAsia="pt-BR"/>
              </w:rPr>
              <w:t>velcro</w:t>
            </w:r>
            <w:proofErr w:type="spellEnd"/>
            <w:r w:rsidRPr="00BF35B0">
              <w:rPr>
                <w:sz w:val="20"/>
                <w:lang w:eastAsia="pt-BR"/>
              </w:rPr>
              <w:t>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R$ 13,71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R$ 301,62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455922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Colar Cervical rígido com furo, Tamanho M, tiras ajustáveis em </w:t>
            </w:r>
            <w:proofErr w:type="spellStart"/>
            <w:r w:rsidRPr="00BF35B0">
              <w:rPr>
                <w:sz w:val="20"/>
                <w:lang w:eastAsia="pt-BR"/>
              </w:rPr>
              <w:t>velcro</w:t>
            </w:r>
            <w:proofErr w:type="spellEnd"/>
            <w:r w:rsidRPr="00BF35B0">
              <w:rPr>
                <w:sz w:val="20"/>
                <w:lang w:eastAsia="pt-BR"/>
              </w:rPr>
              <w:t>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R$ 19,96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R$ 439,12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455921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Colar Cervical rígido com furo, Tamanho G, tiras ajustáveis em </w:t>
            </w:r>
            <w:proofErr w:type="spellStart"/>
            <w:r w:rsidRPr="00BF35B0">
              <w:rPr>
                <w:sz w:val="20"/>
                <w:lang w:eastAsia="pt-BR"/>
              </w:rPr>
              <w:t>velcro</w:t>
            </w:r>
            <w:proofErr w:type="spellEnd"/>
            <w:r w:rsidRPr="00BF35B0">
              <w:rPr>
                <w:sz w:val="20"/>
                <w:lang w:eastAsia="pt-BR"/>
              </w:rPr>
              <w:t>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R$ 23,79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R$ 523,38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623109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Coletor de material perfuro cortante, papelão, alças rígidas e tampa, 13 litros,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3168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R$ 18.627,84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623110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Coletor de material perfuro cortante, papelão, alças rígidas e tampa, 20 litros,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3268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R$ 28.431,60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419371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Coletor de urina, Sistema fechado, 2000ml, com dispositivo de coleta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R$ 6.465,60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419399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Coletor de urina, Sistema aberto, frasco, 2000ml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R$ 1.807,20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PCT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623075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Compressa cirúrgica campo operatório, 4 camadas, 100%algodão, 45cmx50cm, não estéril, c/ 50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R$ 24.998,40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81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PCT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623089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Compressa cirúrgica campo operatório, 4 camadas, 100% </w:t>
            </w:r>
            <w:r w:rsidRPr="00BF35B0">
              <w:rPr>
                <w:sz w:val="20"/>
                <w:lang w:eastAsia="pt-BR"/>
              </w:rPr>
              <w:lastRenderedPageBreak/>
              <w:t>algodão, 25cmx28cm, não estéril, c/ 50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288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R$ 62,25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R$ 17.928,00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82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PCT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269971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Compressa de gaze hidrófila, não estéril, 100% algodão, cor branca, sem impurezas, 13 fios/cm², 8 camadas, 5 dobras, 7,5x7,5cm, pacote com 500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1584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R$ 37.984,32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83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PCT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269978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Compressa de gaze hidrófila, estéril, 100% algodão, descartável, cor branca, sem impurezas, 13 fios/cm², 8 camadas, 5 dobras, 7,5x7,5cm, pacote c/10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47552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R$ 60.391,04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84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405909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Detergente </w:t>
            </w:r>
            <w:proofErr w:type="spellStart"/>
            <w:r w:rsidRPr="00BF35B0">
              <w:rPr>
                <w:sz w:val="20"/>
                <w:lang w:eastAsia="pt-BR"/>
              </w:rPr>
              <w:t>desincrustante</w:t>
            </w:r>
            <w:proofErr w:type="spellEnd"/>
            <w:r w:rsidRPr="00BF35B0">
              <w:rPr>
                <w:sz w:val="20"/>
                <w:lang w:eastAsia="pt-BR"/>
              </w:rPr>
              <w:t xml:space="preserve"> ácido, a base de ácido fosfórico, 1L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R$ 25,36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R$ 1.825,92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85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396196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Desinfetante hospitalar, à base de Quaternário de Amônio de 5ª geração e Peróxido de Hidrogênio estabilizado com </w:t>
            </w:r>
            <w:proofErr w:type="spellStart"/>
            <w:r w:rsidRPr="00BF35B0">
              <w:rPr>
                <w:sz w:val="20"/>
                <w:lang w:eastAsia="pt-BR"/>
              </w:rPr>
              <w:t>tensoativos</w:t>
            </w:r>
            <w:proofErr w:type="spellEnd"/>
            <w:r w:rsidRPr="00BF35B0">
              <w:rPr>
                <w:sz w:val="20"/>
                <w:lang w:eastAsia="pt-BR"/>
              </w:rPr>
              <w:t xml:space="preserve"> biodegradáveis; 5 litros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R$ 3.090,96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86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396158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Detergente enzimático, contendo as enzimas: protease, amilase, peptidase, celulase e </w:t>
            </w:r>
            <w:proofErr w:type="gramStart"/>
            <w:r w:rsidRPr="00BF35B0">
              <w:rPr>
                <w:sz w:val="20"/>
                <w:lang w:eastAsia="pt-BR"/>
              </w:rPr>
              <w:t>lipase;  5</w:t>
            </w:r>
            <w:proofErr w:type="gramEnd"/>
            <w:r w:rsidRPr="00BF35B0">
              <w:rPr>
                <w:sz w:val="20"/>
                <w:lang w:eastAsia="pt-BR"/>
              </w:rPr>
              <w:t xml:space="preserve"> litros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R$ 114,45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R$ 4.120,20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87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PCT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464737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Dreno de </w:t>
            </w:r>
            <w:proofErr w:type="spellStart"/>
            <w:r w:rsidRPr="00BF35B0">
              <w:rPr>
                <w:sz w:val="20"/>
                <w:lang w:eastAsia="pt-BR"/>
              </w:rPr>
              <w:t>Penrose</w:t>
            </w:r>
            <w:proofErr w:type="spellEnd"/>
            <w:r w:rsidRPr="00BF35B0">
              <w:rPr>
                <w:sz w:val="20"/>
                <w:lang w:eastAsia="pt-BR"/>
              </w:rPr>
              <w:t xml:space="preserve"> nº 2, embalagem c/ 12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R$ 285,84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88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461243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Eletrodo ECG Descartável Adulto/Infantil,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R$ 100,80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89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461254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Eletrodo ECG reutilizável MM precordial adulto, contendo 6 bulbos de silicone na cor azul e base de eletro prata, c/ PERA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R$ 148,73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R$ 2.677,14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90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  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461263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Eletrodo ECG reutilizável MM </w:t>
            </w:r>
            <w:proofErr w:type="spellStart"/>
            <w:r w:rsidRPr="00BF35B0">
              <w:rPr>
                <w:sz w:val="20"/>
                <w:lang w:eastAsia="pt-BR"/>
              </w:rPr>
              <w:t>cardio</w:t>
            </w:r>
            <w:proofErr w:type="spellEnd"/>
            <w:r w:rsidRPr="00BF35B0">
              <w:rPr>
                <w:sz w:val="20"/>
                <w:lang w:eastAsia="pt-BR"/>
              </w:rPr>
              <w:t xml:space="preserve"> clip adulto periférico, </w:t>
            </w:r>
            <w:r w:rsidRPr="00BF35B0">
              <w:rPr>
                <w:sz w:val="20"/>
                <w:lang w:eastAsia="pt-BR"/>
              </w:rPr>
              <w:lastRenderedPageBreak/>
              <w:t xml:space="preserve">conjunto com 4 clips nas cores </w:t>
            </w:r>
            <w:proofErr w:type="spellStart"/>
            <w:r w:rsidRPr="00BF35B0">
              <w:rPr>
                <w:sz w:val="20"/>
                <w:lang w:eastAsia="pt-BR"/>
              </w:rPr>
              <w:t>verm</w:t>
            </w:r>
            <w:proofErr w:type="spellEnd"/>
            <w:r w:rsidRPr="00BF35B0">
              <w:rPr>
                <w:sz w:val="20"/>
                <w:lang w:eastAsia="pt-BR"/>
              </w:rPr>
              <w:t>/verde/amar/preto, com eletrodo prata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18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R$ 109,04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R$ 1.962,72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91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PAR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453771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Eletrodo para DEA (desfibrilador externo automático), descartável, ADULTO, Par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R$ 69.480,00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92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PAR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453772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Eletrodo para DEA (desfibrilador externo automático), descartável, INFANTIL, Par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R$ 544,75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R$ 19.611,00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93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609456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Equipo </w:t>
            </w:r>
            <w:proofErr w:type="spellStart"/>
            <w:r w:rsidRPr="00BF35B0">
              <w:rPr>
                <w:sz w:val="20"/>
                <w:lang w:eastAsia="pt-BR"/>
              </w:rPr>
              <w:t>macrogotas</w:t>
            </w:r>
            <w:proofErr w:type="spellEnd"/>
            <w:r w:rsidRPr="00BF35B0">
              <w:rPr>
                <w:sz w:val="20"/>
                <w:lang w:eastAsia="pt-BR"/>
              </w:rPr>
              <w:t xml:space="preserve"> de PVC transparente, flexível, com filtro, pinça rolete, cerca de 180cm de tubo, com injetor lateral </w:t>
            </w:r>
            <w:proofErr w:type="spellStart"/>
            <w:r w:rsidRPr="00BF35B0">
              <w:rPr>
                <w:sz w:val="20"/>
                <w:lang w:eastAsia="pt-BR"/>
              </w:rPr>
              <w:t>autocicatrizante</w:t>
            </w:r>
            <w:proofErr w:type="spellEnd"/>
            <w:r w:rsidRPr="00BF35B0">
              <w:rPr>
                <w:sz w:val="20"/>
                <w:lang w:eastAsia="pt-BR"/>
              </w:rPr>
              <w:t xml:space="preserve">, conector </w:t>
            </w:r>
            <w:proofErr w:type="spellStart"/>
            <w:r w:rsidRPr="00BF35B0">
              <w:rPr>
                <w:sz w:val="20"/>
                <w:lang w:eastAsia="pt-BR"/>
              </w:rPr>
              <w:t>luer</w:t>
            </w:r>
            <w:proofErr w:type="spellEnd"/>
            <w:r w:rsidRPr="00BF35B0">
              <w:rPr>
                <w:sz w:val="20"/>
                <w:lang w:eastAsia="pt-BR"/>
              </w:rPr>
              <w:t xml:space="preserve">, com </w:t>
            </w:r>
            <w:proofErr w:type="spellStart"/>
            <w:r w:rsidRPr="00BF35B0">
              <w:rPr>
                <w:sz w:val="20"/>
                <w:lang w:eastAsia="pt-BR"/>
              </w:rPr>
              <w:t>clamp</w:t>
            </w:r>
            <w:proofErr w:type="spellEnd"/>
            <w:r w:rsidRPr="00BF35B0">
              <w:rPr>
                <w:sz w:val="20"/>
                <w:lang w:eastAsia="pt-BR"/>
              </w:rPr>
              <w:t>, estéril;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R$ 36.000,00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94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459685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Equipo </w:t>
            </w:r>
            <w:proofErr w:type="spellStart"/>
            <w:r w:rsidRPr="00BF35B0">
              <w:rPr>
                <w:sz w:val="20"/>
                <w:lang w:eastAsia="pt-BR"/>
              </w:rPr>
              <w:t>medvias</w:t>
            </w:r>
            <w:proofErr w:type="spellEnd"/>
            <w:r w:rsidRPr="00BF35B0">
              <w:rPr>
                <w:sz w:val="20"/>
                <w:lang w:eastAsia="pt-BR"/>
              </w:rPr>
              <w:t xml:space="preserve"> (extensor de infusão), 2 vias, com </w:t>
            </w:r>
            <w:proofErr w:type="spellStart"/>
            <w:r w:rsidRPr="00BF35B0">
              <w:rPr>
                <w:sz w:val="20"/>
                <w:lang w:eastAsia="pt-BR"/>
              </w:rPr>
              <w:t>clamp</w:t>
            </w:r>
            <w:proofErr w:type="spellEnd"/>
            <w:r w:rsidRPr="00BF35B0">
              <w:rPr>
                <w:sz w:val="20"/>
                <w:lang w:eastAsia="pt-BR"/>
              </w:rPr>
              <w:t xml:space="preserve">, conector </w:t>
            </w:r>
            <w:proofErr w:type="spellStart"/>
            <w:r w:rsidRPr="00BF35B0">
              <w:rPr>
                <w:sz w:val="20"/>
                <w:lang w:eastAsia="pt-BR"/>
              </w:rPr>
              <w:t>luer</w:t>
            </w:r>
            <w:proofErr w:type="spellEnd"/>
            <w:r w:rsidRPr="00BF35B0">
              <w:rPr>
                <w:sz w:val="20"/>
                <w:lang w:eastAsia="pt-BR"/>
              </w:rPr>
              <w:t>, estéril;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11552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R$ 9.357,12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78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95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609709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Equipo </w:t>
            </w:r>
            <w:proofErr w:type="spellStart"/>
            <w:r w:rsidRPr="00BF35B0">
              <w:rPr>
                <w:sz w:val="20"/>
                <w:lang w:eastAsia="pt-BR"/>
              </w:rPr>
              <w:t>microgotas</w:t>
            </w:r>
            <w:proofErr w:type="spellEnd"/>
            <w:r w:rsidRPr="00BF35B0">
              <w:rPr>
                <w:sz w:val="20"/>
                <w:lang w:eastAsia="pt-BR"/>
              </w:rPr>
              <w:t xml:space="preserve"> de PVC transparente, flexível, com bureta graduada de 150ml, com respiro, injetor e filtro, pinça rolete, comprimento do tubo com cerca de 180cm, conector </w:t>
            </w:r>
            <w:proofErr w:type="spellStart"/>
            <w:r w:rsidRPr="00BF35B0">
              <w:rPr>
                <w:sz w:val="20"/>
                <w:lang w:eastAsia="pt-BR"/>
              </w:rPr>
              <w:t>luer</w:t>
            </w:r>
            <w:proofErr w:type="spellEnd"/>
            <w:r w:rsidRPr="00BF35B0">
              <w:rPr>
                <w:sz w:val="20"/>
                <w:lang w:eastAsia="pt-BR"/>
              </w:rPr>
              <w:t xml:space="preserve">, </w:t>
            </w:r>
            <w:proofErr w:type="spellStart"/>
            <w:r w:rsidRPr="00BF35B0">
              <w:rPr>
                <w:sz w:val="20"/>
                <w:lang w:eastAsia="pt-BR"/>
              </w:rPr>
              <w:t>clamp</w:t>
            </w:r>
            <w:proofErr w:type="spellEnd"/>
            <w:r w:rsidRPr="00BF35B0">
              <w:rPr>
                <w:sz w:val="20"/>
                <w:lang w:eastAsia="pt-BR"/>
              </w:rPr>
              <w:t xml:space="preserve"> e estéril;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R$ 862,56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78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96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610286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Equipo universal para bomba de infusão, estéril, não tóxico, uso único, gotejadora flexível, pinça rolete, conector </w:t>
            </w:r>
            <w:proofErr w:type="spellStart"/>
            <w:r w:rsidRPr="00BF35B0">
              <w:rPr>
                <w:sz w:val="20"/>
                <w:lang w:eastAsia="pt-BR"/>
              </w:rPr>
              <w:t>luer</w:t>
            </w:r>
            <w:proofErr w:type="spellEnd"/>
            <w:r w:rsidRPr="00BF35B0">
              <w:rPr>
                <w:sz w:val="20"/>
                <w:lang w:eastAsia="pt-BR"/>
              </w:rPr>
              <w:t xml:space="preserve"> </w:t>
            </w:r>
            <w:proofErr w:type="spellStart"/>
            <w:r w:rsidRPr="00BF35B0">
              <w:rPr>
                <w:sz w:val="20"/>
                <w:lang w:eastAsia="pt-BR"/>
              </w:rPr>
              <w:t>lock</w:t>
            </w:r>
            <w:proofErr w:type="spellEnd"/>
            <w:r w:rsidRPr="00BF35B0">
              <w:rPr>
                <w:sz w:val="20"/>
                <w:lang w:eastAsia="pt-BR"/>
              </w:rPr>
              <w:t xml:space="preserve">, com injetor lateral convencional com membrana </w:t>
            </w:r>
            <w:proofErr w:type="spellStart"/>
            <w:r w:rsidRPr="00BF35B0">
              <w:rPr>
                <w:sz w:val="20"/>
                <w:lang w:eastAsia="pt-BR"/>
              </w:rPr>
              <w:t>autocicatrizante</w:t>
            </w:r>
            <w:proofErr w:type="spellEnd"/>
            <w:r w:rsidRPr="00BF35B0">
              <w:rPr>
                <w:sz w:val="20"/>
                <w:lang w:eastAsia="pt-BR"/>
              </w:rPr>
              <w:t xml:space="preserve">, ponta </w:t>
            </w:r>
            <w:proofErr w:type="spellStart"/>
            <w:r w:rsidRPr="00BF35B0">
              <w:rPr>
                <w:sz w:val="20"/>
                <w:lang w:eastAsia="pt-BR"/>
              </w:rPr>
              <w:t>perfurocortante</w:t>
            </w:r>
            <w:proofErr w:type="spellEnd"/>
            <w:r w:rsidRPr="00BF35B0">
              <w:rPr>
                <w:sz w:val="20"/>
                <w:lang w:eastAsia="pt-BR"/>
              </w:rPr>
              <w:t xml:space="preserve">, estéril; Unidade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11597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R$ 71.205,58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97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437170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Escalpe IV, 21G;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1800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R$ 540,00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98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437171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Escalpe IV, 23G;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1800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R$ 504,00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99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437169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Escalpe IV, 25G;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R$ 51,84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78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460913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Escova </w:t>
            </w:r>
            <w:proofErr w:type="spellStart"/>
            <w:r w:rsidRPr="00BF35B0">
              <w:rPr>
                <w:sz w:val="20"/>
                <w:lang w:eastAsia="pt-BR"/>
              </w:rPr>
              <w:t>endocervical</w:t>
            </w:r>
            <w:proofErr w:type="spellEnd"/>
            <w:r w:rsidRPr="00BF35B0">
              <w:rPr>
                <w:sz w:val="20"/>
                <w:lang w:eastAsia="pt-BR"/>
              </w:rPr>
              <w:t xml:space="preserve"> com cabo de plástico, cerdas em Nylon, ponta de da escova cônica, comprimento do cabo entre 16 e 18cm, cerdas com comprimento de aproximadamente 2cm, descartável, atóxica;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R$ 820,80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321787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Espaçador de uso médico com adaptador universal para spray aerossol, transparente, com máscara inalatória de uso ADULTO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R$ 1.843,20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321786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Espaçador de uso médico com adaptador universal para spray aerossol, transparente, com máscara inalatória de uso INFANTIL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R$ 30,09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R$ 2.166,48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437863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Esparadrapo hospitalar impermeável, extra flexível, branco, 10cmx4,5 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7640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R$ 64.558,00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437862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Esparadrapo hospitalar impermeável, extra flexível, branco, 5cmx4,5 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2998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R$ 15.829,44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453693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Espátula de Ayres, caixa com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R$ 251,42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479743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Espéculo descartável, tamanho G,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R$ 643,68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479744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Espéculo descartável, tamanho M,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R$ 1.411,20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108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479745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Espéculo descartável, tamanho P,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R$ 1.633,92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438928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Estetoscópio Rappaport, biauricular, olivas anatômicas de silicone, haste em aço inox, tubo "Y" em </w:t>
            </w:r>
            <w:proofErr w:type="spellStart"/>
            <w:r w:rsidRPr="00BF35B0">
              <w:rPr>
                <w:sz w:val="20"/>
                <w:lang w:eastAsia="pt-BR"/>
              </w:rPr>
              <w:t>Pvc</w:t>
            </w:r>
            <w:proofErr w:type="spellEnd"/>
            <w:r w:rsidRPr="00BF35B0">
              <w:rPr>
                <w:sz w:val="20"/>
                <w:lang w:eastAsia="pt-BR"/>
              </w:rPr>
              <w:t>, auscultador duplo em aço inox, Adulto;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83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R$ 3.444,50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437091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Éter etílico, 1000 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R$ 408,00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PCT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438056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Filme para ultrassom, 110mmX18m, TYP. V, alta densidade, HG, pacote c/ 10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R$ 1.335,27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R$ 16.023,24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600127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Fio nylon, diâmetro 0.0; cerca de 150cm; sem agulha;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24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R$ 85,44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R$ 3.759,36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487460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Fio nylon, diâmetro 0.0; 45cm; agulha 3cm; 3/8 circ. Triangular;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24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R$ 1.821,60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  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487460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Fio nylon, diâmetro 1.0; 45cm; agulha 3cm; 3/8 circ. Triangular;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24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R$ 1.451,52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487450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Fio nylon, diâmetro 2.0; 45cm; agulha 2cm; 3/8 circ. Triangular;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24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R$ 4.368,96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487451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Fio nylon, diâmetro 2.0; 45cm; agulha 2,5cm; 3/8 circ. Triangular;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24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R$ 69,15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R$ 3.042,60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487452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Fio nylon, diâmetro 2.0; 45cm; agulha 3cm; 3/8 circ. Triangular;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24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R$ 2.540,16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487443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Fio nylon, diâmetro 3.0; 45cm; agulha 2cm; 3/8 circ. Triangular;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24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R$ 68,67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R$ 4.944,24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119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487442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Fio nylon, diâmetro 3.0; 45cm; agulha 3cm; 3/8 circ. Triangular;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24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R$ 71,90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R$ 5.176,80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487429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Fio nylon, diâmetro 4.0; 45cm; agulha 3cm; 3/8 circ. Triangular;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24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R$ 70,35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R$ 5.065,20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487416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Fio nylon, diâmetro 5.0; 45cm; agulha 2cm; 3/8 circ. Triangular;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24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R$ 34,08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R$ 408,96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487408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Fio nylon, diâmetro 6.0; 45cm; agulha 2cm; 3/8 circ. Triangular;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24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R$ 440,52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487206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Fio de </w:t>
            </w:r>
            <w:proofErr w:type="spellStart"/>
            <w:r w:rsidRPr="00BF35B0">
              <w:rPr>
                <w:sz w:val="20"/>
                <w:lang w:eastAsia="pt-BR"/>
              </w:rPr>
              <w:t>polidioxanona</w:t>
            </w:r>
            <w:proofErr w:type="spellEnd"/>
            <w:r w:rsidRPr="00BF35B0">
              <w:rPr>
                <w:sz w:val="20"/>
                <w:lang w:eastAsia="pt-BR"/>
              </w:rPr>
              <w:t xml:space="preserve"> violeta, diâmetro 2.0; cerca de 30 cm; agulha 2cm; 3/8 circ. </w:t>
            </w:r>
            <w:proofErr w:type="spellStart"/>
            <w:r w:rsidRPr="00BF35B0">
              <w:rPr>
                <w:sz w:val="20"/>
                <w:lang w:eastAsia="pt-BR"/>
              </w:rPr>
              <w:t>Tringular</w:t>
            </w:r>
            <w:proofErr w:type="spellEnd"/>
            <w:r w:rsidRPr="00BF35B0">
              <w:rPr>
                <w:sz w:val="20"/>
                <w:lang w:eastAsia="pt-BR"/>
              </w:rPr>
              <w:t xml:space="preserve">;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36un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R$ 232,50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R$ 2.790,00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428150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Fita adesiva autoclave, 19mmx30m,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R$ 6.672,00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279026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Fita adesiva bege, 19mmx30m,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2088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R$ 8.874,00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437867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Fita cirúrgica </w:t>
            </w:r>
            <w:proofErr w:type="spellStart"/>
            <w:r w:rsidRPr="00BF35B0">
              <w:rPr>
                <w:sz w:val="20"/>
                <w:lang w:eastAsia="pt-BR"/>
              </w:rPr>
              <w:t>micropore</w:t>
            </w:r>
            <w:proofErr w:type="spellEnd"/>
            <w:r w:rsidRPr="00BF35B0">
              <w:rPr>
                <w:sz w:val="20"/>
                <w:lang w:eastAsia="pt-BR"/>
              </w:rPr>
              <w:t>, 50mm x 4,5m;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R$ 9.951,48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437868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Fita cirúrgica </w:t>
            </w:r>
            <w:proofErr w:type="spellStart"/>
            <w:r w:rsidRPr="00BF35B0">
              <w:rPr>
                <w:sz w:val="20"/>
                <w:lang w:eastAsia="pt-BR"/>
              </w:rPr>
              <w:t>micropore</w:t>
            </w:r>
            <w:proofErr w:type="spellEnd"/>
            <w:r w:rsidRPr="00BF35B0">
              <w:rPr>
                <w:sz w:val="20"/>
                <w:lang w:eastAsia="pt-BR"/>
              </w:rPr>
              <w:t>, 100mm x 4,5m;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R$ 16.742,88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438059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Fita de ECG, 80mmx30m;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192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R$ 10,36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R$ 1.989,12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438058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Fita de ECG, 58mmx30m;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R$ 403,68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438061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Fita de ECG, 216mmx30m;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R$ 2.787,48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131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481527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Fixador de tubo endotraqueal, algodão, Infantil, com </w:t>
            </w:r>
            <w:proofErr w:type="spellStart"/>
            <w:r w:rsidRPr="00BF35B0">
              <w:rPr>
                <w:sz w:val="20"/>
                <w:lang w:eastAsia="pt-BR"/>
              </w:rPr>
              <w:t>velcro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R$ 331,20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132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481526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Fixador de tubo endotraqueal, algodão, Adulto, com </w:t>
            </w:r>
            <w:proofErr w:type="spellStart"/>
            <w:r w:rsidRPr="00BF35B0">
              <w:rPr>
                <w:sz w:val="20"/>
                <w:lang w:eastAsia="pt-BR"/>
              </w:rPr>
              <w:t>velcro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288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R$ 2.093,76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133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280471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proofErr w:type="spellStart"/>
            <w:r w:rsidRPr="00BF35B0">
              <w:rPr>
                <w:sz w:val="20"/>
                <w:lang w:eastAsia="pt-BR"/>
              </w:rPr>
              <w:t>Fluxômetro</w:t>
            </w:r>
            <w:proofErr w:type="spellEnd"/>
            <w:r w:rsidRPr="00BF35B0">
              <w:rPr>
                <w:sz w:val="20"/>
                <w:lang w:eastAsia="pt-BR"/>
              </w:rPr>
              <w:t xml:space="preserve"> para oxigênio, 0 a 15 L/minuto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R$ 4.089,60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134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275329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proofErr w:type="spellStart"/>
            <w:r w:rsidRPr="00BF35B0">
              <w:rPr>
                <w:sz w:val="20"/>
                <w:lang w:eastAsia="pt-BR"/>
              </w:rPr>
              <w:t>Fluxômetro</w:t>
            </w:r>
            <w:proofErr w:type="spellEnd"/>
            <w:r w:rsidRPr="00BF35B0">
              <w:rPr>
                <w:sz w:val="20"/>
                <w:lang w:eastAsia="pt-BR"/>
              </w:rPr>
              <w:t xml:space="preserve"> para ar comprimido, 0 a 15L/minuto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R$ 3.888,00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135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345486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Formaldeído, 10%, 1L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R$ 218,16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136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362990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Formaldeído, concentração entre 37 a 40%, 1L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R$ 15,14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R$ 363,36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137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614779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Garrote de borracha sintética, isento de látex natural, em rolo, tipo fita, com tiras </w:t>
            </w:r>
            <w:proofErr w:type="spellStart"/>
            <w:r w:rsidRPr="00BF35B0">
              <w:rPr>
                <w:sz w:val="20"/>
                <w:lang w:eastAsia="pt-BR"/>
              </w:rPr>
              <w:t>pré</w:t>
            </w:r>
            <w:proofErr w:type="spellEnd"/>
            <w:r w:rsidRPr="00BF35B0">
              <w:rPr>
                <w:sz w:val="20"/>
                <w:lang w:eastAsia="pt-BR"/>
              </w:rPr>
              <w:t xml:space="preserve"> cortadas com 2,5cmX4,5cm, caixa c/ 25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R$ 85,44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R$ 3.075,84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138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475840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Gel para ultrassom, a base de água, estéril, 5kg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R$ 26,03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R$ 885,02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139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269622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Glicerina 12%, 500ml, com sonda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R$ 755,28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267540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Glicose 25%, Solução injetável, 10ml,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200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R$ 48.000,00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267541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Glicose 50%, Solução injetável, 10ml,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200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R$ 58.560,00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389527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proofErr w:type="spellStart"/>
            <w:r w:rsidRPr="00BF35B0">
              <w:rPr>
                <w:sz w:val="20"/>
                <w:lang w:eastAsia="pt-BR"/>
              </w:rPr>
              <w:t>Glutaraldeído</w:t>
            </w:r>
            <w:proofErr w:type="spellEnd"/>
            <w:r w:rsidRPr="00BF35B0">
              <w:rPr>
                <w:sz w:val="20"/>
                <w:lang w:eastAsia="pt-BR"/>
              </w:rPr>
              <w:t xml:space="preserve"> 2%, 5 litros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R$ 542,94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484922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proofErr w:type="spellStart"/>
            <w:r w:rsidRPr="00BF35B0">
              <w:rPr>
                <w:sz w:val="20"/>
                <w:lang w:eastAsia="pt-BR"/>
              </w:rPr>
              <w:t>Hidrogel</w:t>
            </w:r>
            <w:proofErr w:type="spellEnd"/>
            <w:r w:rsidRPr="00BF35B0">
              <w:rPr>
                <w:sz w:val="20"/>
                <w:lang w:eastAsia="pt-BR"/>
              </w:rPr>
              <w:t xml:space="preserve"> com </w:t>
            </w:r>
            <w:proofErr w:type="spellStart"/>
            <w:r w:rsidRPr="00BF35B0">
              <w:rPr>
                <w:sz w:val="20"/>
                <w:lang w:eastAsia="pt-BR"/>
              </w:rPr>
              <w:t>alginato</w:t>
            </w:r>
            <w:proofErr w:type="spellEnd"/>
            <w:r w:rsidRPr="00BF35B0">
              <w:rPr>
                <w:sz w:val="20"/>
                <w:lang w:eastAsia="pt-BR"/>
              </w:rPr>
              <w:t xml:space="preserve">, gel hidratante, 85g, composto por </w:t>
            </w:r>
            <w:proofErr w:type="spellStart"/>
            <w:r w:rsidRPr="00BF35B0">
              <w:rPr>
                <w:sz w:val="20"/>
                <w:lang w:eastAsia="pt-BR"/>
              </w:rPr>
              <w:t>alginato</w:t>
            </w:r>
            <w:proofErr w:type="spellEnd"/>
            <w:r w:rsidRPr="00BF35B0">
              <w:rPr>
                <w:sz w:val="20"/>
                <w:lang w:eastAsia="pt-BR"/>
              </w:rPr>
              <w:t xml:space="preserve"> de cálcio e sódio, </w:t>
            </w:r>
            <w:proofErr w:type="spellStart"/>
            <w:r w:rsidRPr="00BF35B0">
              <w:rPr>
                <w:sz w:val="20"/>
                <w:lang w:eastAsia="pt-BR"/>
              </w:rPr>
              <w:lastRenderedPageBreak/>
              <w:t>carboximetilcelulose</w:t>
            </w:r>
            <w:proofErr w:type="spellEnd"/>
            <w:r w:rsidRPr="00BF35B0">
              <w:rPr>
                <w:sz w:val="20"/>
                <w:lang w:eastAsia="pt-BR"/>
              </w:rPr>
              <w:t xml:space="preserve"> de sódio, </w:t>
            </w:r>
            <w:proofErr w:type="spellStart"/>
            <w:r w:rsidRPr="00BF35B0">
              <w:rPr>
                <w:sz w:val="20"/>
                <w:lang w:eastAsia="pt-BR"/>
              </w:rPr>
              <w:t>propilenoglicol</w:t>
            </w:r>
            <w:proofErr w:type="spellEnd"/>
            <w:r w:rsidRPr="00BF35B0">
              <w:rPr>
                <w:sz w:val="20"/>
                <w:lang w:eastAsia="pt-BR"/>
              </w:rPr>
              <w:t xml:space="preserve"> e água deionizada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240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R$ 21,87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R$ 5.248,80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144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398705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proofErr w:type="spellStart"/>
            <w:r w:rsidRPr="00BF35B0">
              <w:rPr>
                <w:sz w:val="20"/>
                <w:lang w:eastAsia="pt-BR"/>
              </w:rPr>
              <w:t>Iodopovidona</w:t>
            </w:r>
            <w:proofErr w:type="spellEnd"/>
            <w:r w:rsidRPr="00BF35B0">
              <w:rPr>
                <w:sz w:val="20"/>
                <w:lang w:eastAsia="pt-BR"/>
              </w:rPr>
              <w:t xml:space="preserve"> </w:t>
            </w:r>
            <w:proofErr w:type="spellStart"/>
            <w:r w:rsidRPr="00BF35B0">
              <w:rPr>
                <w:sz w:val="20"/>
                <w:lang w:eastAsia="pt-BR"/>
              </w:rPr>
              <w:t>degermante</w:t>
            </w:r>
            <w:proofErr w:type="spellEnd"/>
            <w:r w:rsidRPr="00BF35B0">
              <w:rPr>
                <w:sz w:val="20"/>
                <w:lang w:eastAsia="pt-BR"/>
              </w:rPr>
              <w:t>, 10%, 1000 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96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R$ 6.147,84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398706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proofErr w:type="spellStart"/>
            <w:r w:rsidRPr="00BF35B0">
              <w:rPr>
                <w:sz w:val="20"/>
                <w:lang w:eastAsia="pt-BR"/>
              </w:rPr>
              <w:t>Iodopovidona</w:t>
            </w:r>
            <w:proofErr w:type="spellEnd"/>
            <w:r w:rsidRPr="00BF35B0">
              <w:rPr>
                <w:sz w:val="20"/>
                <w:lang w:eastAsia="pt-BR"/>
              </w:rPr>
              <w:t xml:space="preserve"> tópica, 10%, 1000 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R$ 4.098,96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78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435425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Kit para </w:t>
            </w:r>
            <w:proofErr w:type="spellStart"/>
            <w:r w:rsidRPr="00BF35B0">
              <w:rPr>
                <w:sz w:val="20"/>
                <w:lang w:eastAsia="pt-BR"/>
              </w:rPr>
              <w:t>macronebulização</w:t>
            </w:r>
            <w:proofErr w:type="spellEnd"/>
            <w:r w:rsidRPr="00BF35B0">
              <w:rPr>
                <w:sz w:val="20"/>
                <w:lang w:eastAsia="pt-BR"/>
              </w:rPr>
              <w:t xml:space="preserve">, com: máscara de plástico com elástico ajustável, tamanho ADULTO; </w:t>
            </w:r>
            <w:proofErr w:type="spellStart"/>
            <w:r w:rsidRPr="00BF35B0">
              <w:rPr>
                <w:sz w:val="20"/>
                <w:lang w:eastAsia="pt-BR"/>
              </w:rPr>
              <w:t>traquéia</w:t>
            </w:r>
            <w:proofErr w:type="spellEnd"/>
            <w:r w:rsidRPr="00BF35B0">
              <w:rPr>
                <w:sz w:val="20"/>
                <w:lang w:eastAsia="pt-BR"/>
              </w:rPr>
              <w:t xml:space="preserve"> corrugada em PVC com cerca de 2 m de extensão e frasco medidor de 500mL;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R$ 131,91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R$ 3.693,48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78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437645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Kit para </w:t>
            </w:r>
            <w:proofErr w:type="spellStart"/>
            <w:r w:rsidRPr="00BF35B0">
              <w:rPr>
                <w:sz w:val="20"/>
                <w:lang w:eastAsia="pt-BR"/>
              </w:rPr>
              <w:t>macronebulização</w:t>
            </w:r>
            <w:proofErr w:type="spellEnd"/>
            <w:r w:rsidRPr="00BF35B0">
              <w:rPr>
                <w:sz w:val="20"/>
                <w:lang w:eastAsia="pt-BR"/>
              </w:rPr>
              <w:t xml:space="preserve">, com: máscara de plástico com elástico ajustável, tamanho INFANTIL; </w:t>
            </w:r>
            <w:proofErr w:type="spellStart"/>
            <w:r w:rsidRPr="00BF35B0">
              <w:rPr>
                <w:sz w:val="20"/>
                <w:lang w:eastAsia="pt-BR"/>
              </w:rPr>
              <w:t>traquéia</w:t>
            </w:r>
            <w:proofErr w:type="spellEnd"/>
            <w:r w:rsidRPr="00BF35B0">
              <w:rPr>
                <w:sz w:val="20"/>
                <w:lang w:eastAsia="pt-BR"/>
              </w:rPr>
              <w:t xml:space="preserve"> corrugada em PVC com cerca de 1 m de extensão e frasco medidor de 500mL;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R$ 2.380,00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445300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Lâmina de bisturi, Nº 11,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R$ 1.447,81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366903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Lâmina de bisturi, Nº 15,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R$ 1.813,66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361077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Lâmina de bisturi, Nº 20,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R$ 27,52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R$ 1.183,36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151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299242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Lâmina de bisturi, Nº 21,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R$ 25,92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R$ 1.114,56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152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409705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Lâmina para microscopia, Fosca, lapidada; tamanho aproximado 2,6 X 7,6 cm,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c/ 50 </w:t>
            </w:r>
            <w:proofErr w:type="spellStart"/>
            <w:r w:rsidRPr="00BF35B0">
              <w:rPr>
                <w:sz w:val="20"/>
                <w:lang w:eastAsia="pt-BR"/>
              </w:rPr>
              <w:t>un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R$ 218,64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153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481795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Lençol descartável com elástico, TNT, 2.00x0.90m;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23056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R$ 29.511,68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154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481791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Lençol descartável de papel, 70cmX50m, rolo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R$ 3.474,24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155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620075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cirúrgica látex estéril, superfície lisa, formato anatômico, com pó, par, Nº 6,5;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1920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R$ 3.225,60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156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620076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cirúrgica látex estéril, superfície lisa, formato anatômico, com pó, par, Nº 7,0;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1920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R$ 2.726,40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157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620077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cirúrgica látex estéril, superfície lisa, formato anatômico, com pó, par, Nº 7,5;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1920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R$ 2.496,00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158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620078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cirúrgica látex estéril, superfície lisa, formato anatômico, com pó, par, Nº 8,0;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1320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R$ 1.636,80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159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620079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cirúrgica látex estéril, superfície lisa, formato anatômico, com pó, par, Nº 8,5;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R$ 1.496,40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619839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látex para procedimento Tamanho PP (extra pequeno), superfície lisa, ambidestra, COM pó, não estéril; caixa com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R$ 20,79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R$ 9.064,44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103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161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619840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látex para procedimento Tamanho P (pequeno), superfície lisa, ambidestra, COM pó, não estéril; caixa com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3132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R$ 74.385,00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Destinado a Ampla participação</w:t>
            </w:r>
          </w:p>
        </w:tc>
      </w:tr>
      <w:tr w:rsidR="00BF35B0" w:rsidRPr="00BF35B0" w:rsidTr="00BF35B0">
        <w:trPr>
          <w:trHeight w:val="129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162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619840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látex para procedimento Tamanho P (pequeno), superfície lisa, ambidestra, COM pó, não estéril; caixa com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R$ 24.795,00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Cota reservada ME/EPP/Equiparados</w:t>
            </w:r>
          </w:p>
        </w:tc>
      </w:tr>
      <w:tr w:rsidR="00BF35B0" w:rsidRPr="00BF35B0" w:rsidTr="00BF35B0">
        <w:trPr>
          <w:trHeight w:val="103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163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619841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látex para procedimento Tamanho M (médio), superfície lisa, ambidestra, COM pó, não estéril; caixa com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3105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R$ 26,97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R$ 83.741,85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Destinado a Ampla participação</w:t>
            </w:r>
          </w:p>
        </w:tc>
      </w:tr>
      <w:tr w:rsidR="00BF35B0" w:rsidRPr="00BF35B0" w:rsidTr="00BF35B0">
        <w:trPr>
          <w:trHeight w:val="129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164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619841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látex para procedimento Tamanho M (médio), superfície lisa, ambidestra, COM pó, não estéril; caixa com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1035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R$ 26,97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R$ 27.913,95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Cota reservada ME/EPP/Equiparados</w:t>
            </w:r>
          </w:p>
        </w:tc>
      </w:tr>
      <w:tr w:rsidR="00BF35B0" w:rsidRPr="00BF35B0" w:rsidTr="00BF35B0">
        <w:trPr>
          <w:trHeight w:val="103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165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619842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látex para procedimento Tamanho G (grande), superfície lisa, ambidestra, COM pó, não estéril; caixa com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3050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R$ 81.221,50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Destinado a Ampla participação</w:t>
            </w:r>
          </w:p>
        </w:tc>
      </w:tr>
      <w:tr w:rsidR="00BF35B0" w:rsidRPr="00BF35B0" w:rsidTr="00BF35B0">
        <w:trPr>
          <w:trHeight w:val="129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166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619842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látex para procedimento Tamanho G (grande), superfície lisa, ambidestra, COM pó, não estéril; caixa com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R$ 27.056,08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Cota reservada ME/EPP/Equiparados</w:t>
            </w:r>
          </w:p>
        </w:tc>
      </w:tr>
      <w:tr w:rsidR="00BF35B0" w:rsidRPr="00BF35B0" w:rsidTr="00BF35B0">
        <w:trPr>
          <w:trHeight w:val="103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167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619843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látex para procedimento Tamanho GG (extra grande), superfície lisa, ambidestra, COM pó, não estéril; caixa com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3005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R$ 27,71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R$ 83.268,55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Destinado a Ampla participação</w:t>
            </w:r>
          </w:p>
        </w:tc>
      </w:tr>
      <w:tr w:rsidR="00BF35B0" w:rsidRPr="00BF35B0" w:rsidTr="00BF35B0">
        <w:trPr>
          <w:trHeight w:val="129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168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619843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látex para procedimento Tamanho GG (extra grande), superfície lisa, ambidestra, COM pó, não estéril; caixa com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R$ 27,71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R$ 27.737,71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Cota reservada ME/EPP/Equiparados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169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619844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Luva látex para procedimento Tamanho PP (extra pequeno), superfície lisa, ambidestra, SEM </w:t>
            </w:r>
            <w:r w:rsidRPr="00BF35B0">
              <w:rPr>
                <w:sz w:val="20"/>
                <w:lang w:eastAsia="pt-BR"/>
              </w:rPr>
              <w:lastRenderedPageBreak/>
              <w:t>pó, não estéril; caixa com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300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R$ 35,35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R$ 10.605,00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170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619845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látex para procedimento Tamanho P (pequeno), superfície lisa, ambidestra, SEM pó, não estéril; caixa com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R$ 35.164,80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171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619846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látex para procedimento Tamanho M (médio), superfície lisa, ambidestra, SEM pó, não estéril; caixa com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R$ 30.078,00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172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619847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látex para procedimento Tamanho G (grande), superfície lisa, ambidestra, SEM pó, não estéril; caixa com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R$ 22,12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R$ 23.889,60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173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619823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nitrílica tamanho P, fabricada em borracha sintética, superfície lisa, sem pó, ambidestra, não estéril, descartável; Caixa c/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R$ 21,19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R$ 22.885,20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174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619824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nitrílica tamanho M, fabricada em borracha sintética, superfície lisa, sem pó, ambidestra, não estéril, descartável; Caixa c/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R$ 28.261,30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175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619825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Luva nitrílica tamanho G, fabricada em borracha sintética, superfície lisa, sem pó, ambidestra, não estéril, descartável; Caixa c/ 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R$ 27,71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R$ 29.926,80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176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445965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Malha tubular ortopédica, 10cmx25m - 100% algodão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R$ 16,43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R$ 591,48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177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445969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Malha tubular ortopédica, 15cmx25m - 100% algodão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R$ 677,88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178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445967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Malha tubular ortopédica, 20cmx25m - 100% algodão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R$ 29,81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R$ 1.073,16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179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485312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Máscara Cirúrgica, tripla, descartável, com elástico e clip nasal,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86380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R$ 18.139,80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485529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Máscara de proteção facial, tipo N95/PFF2, filtro mecânico de TNT (partículas 0,1micra), sem válvula, clip nasal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3744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R$ 13.291,20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181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454554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Máscara de Venturi, Adulto, ajustável, 01 tubo corrugado, 1 extensão de O2, 01 copo p/nebulização e 6 diluidores de O2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R$ 1.424,16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182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454602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Máscara para nebulização, plástico, tamanho Adulto, com conector padrão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R$ 267,84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183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454603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Máscara para nebulização, plástico, tamanho Infantil, com conector padrão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R$ 250,56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184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450515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Óculos de Proteção Individual, policarbonato, com curva lateral, lente incolor;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R$ 1.078,92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185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281657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Óleo a base de A.G.E., 200ml,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3048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R$ 22.250,40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186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276703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Papel </w:t>
            </w:r>
            <w:proofErr w:type="spellStart"/>
            <w:r w:rsidRPr="00BF35B0">
              <w:rPr>
                <w:sz w:val="20"/>
                <w:lang w:eastAsia="pt-BR"/>
              </w:rPr>
              <w:t>kraft</w:t>
            </w:r>
            <w:proofErr w:type="spellEnd"/>
            <w:r w:rsidRPr="00BF35B0">
              <w:rPr>
                <w:sz w:val="20"/>
                <w:lang w:eastAsia="pt-BR"/>
              </w:rPr>
              <w:t>, Natural, 660mmX960mm, 80gm/m²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R$ 426,00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187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466804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proofErr w:type="spellStart"/>
            <w:r w:rsidRPr="00BF35B0">
              <w:rPr>
                <w:sz w:val="20"/>
                <w:lang w:eastAsia="pt-BR"/>
              </w:rPr>
              <w:t>Pêra</w:t>
            </w:r>
            <w:proofErr w:type="spellEnd"/>
            <w:r w:rsidRPr="00BF35B0">
              <w:rPr>
                <w:sz w:val="20"/>
                <w:lang w:eastAsia="pt-BR"/>
              </w:rPr>
              <w:t xml:space="preserve"> para ECG, silicone, adulto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R$ 512,16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188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467874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Pinça CHERON, Descartável,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492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R$ 993,84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189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619132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Pote coletor de material, Universal, estéril, 80mL; com rosca;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36892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R$ 17.708,16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190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377023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Preservativo 52mm, Sem lubrificante,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R$ 108,00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191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472873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Sabonete líquido, 5 litros, </w:t>
            </w:r>
            <w:proofErr w:type="spellStart"/>
            <w:r w:rsidRPr="00BF35B0">
              <w:rPr>
                <w:sz w:val="20"/>
                <w:lang w:eastAsia="pt-BR"/>
              </w:rPr>
              <w:t>ph</w:t>
            </w:r>
            <w:proofErr w:type="spellEnd"/>
            <w:r w:rsidRPr="00BF35B0">
              <w:rPr>
                <w:sz w:val="20"/>
                <w:lang w:eastAsia="pt-BR"/>
              </w:rPr>
              <w:t xml:space="preserve"> neutro, a base de glicerina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396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R$ 12.276,00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192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296529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Saco Branco, 50 litros 63cmX80cm, para acondicionamento de resíduos sólidos hospitalares/infectantes, constituído de polietileno de alta densidade (PEAD),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5328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R$ 1.651,68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193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398560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Saco Branco, 100 litros70cmx100cm, para acondicionamento de resíduos sólidos hospitalares/infectantes, constituído de polietileno de alta densidade (PEAD),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20880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R$ 11.275,20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194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PCT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619176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Saco coletor de urina, com cordão de fechamento, capacidade 2L; rolo c/100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R$ 30,62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R$ 367,44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195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334924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Saco para transporte de cadáveres, tamanho G, com aproximadamente 90X200cm,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828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R$ 12.254,40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196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439625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Seringa descartável, 3ml, sem agulha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38912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R$ 5.447,68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197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439624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Seringa descartável, 5ml, sem agulha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37232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R$ 8.935,68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198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439627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Seringa descartável, 20ml, sem agulha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15152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R$ 6.515,36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199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439626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Seringa descartável, 10ml, sem agulha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30752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R$ 11.070,72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439632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Seringa descartável, 60ml, sem agulha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R$ 93,60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201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439660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Seringa descartável, 1ml, com agulha 13X4,5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56640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R$ 13.027,20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202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439684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Seringa descartável, 3ml, com agulha 20X5,5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20280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R$ 5.678,40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439669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Seringa descartável, 3ml, com agulha 25x7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2016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R$ 624,96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439688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Seringa descartável, 5ml, com agulha 25x7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3168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R$ 982,08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299675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Solução de manitol de 20%, Sistema fechado, 250ml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R$ 1.551,60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103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371273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Solução fisiológica, 500ml, uso externo,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12960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R$ 67.392,00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Destinado a Ampla participação</w:t>
            </w:r>
          </w:p>
        </w:tc>
      </w:tr>
      <w:tr w:rsidR="00BF35B0" w:rsidRPr="00BF35B0" w:rsidTr="00BF35B0">
        <w:trPr>
          <w:trHeight w:val="129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371273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Solução fisiológica, 500ml, uso externo,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R$ 22.464,00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Cota reservada ME/EPP/Equiparados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303292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Solução Ringer Lactato, 500ml, solução injetável, sistema fechado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11912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R$ 71.114,64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279760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Sonda de aspiração Traqueal, Nº06,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R$ 42,48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279763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Sonda de aspiração Traqueal, Nº08,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R$ 223,20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279765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Sonda de aspiração Traqueal, Nº10,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R$ 273,60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279764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Sonda de aspiração Traqueal, Nº12,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R$ 259,20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213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279761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Sonda de aspiração Traqueal, Nº14,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R$ 518,40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214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279762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Sonda de aspiração Traqueal, Nº16,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R$ 120,96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215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283986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Sonda de aspiração Traqueal, Nº18,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R$ 138,24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282637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Sonda de aspiração Traqueal, Nº20,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R$ 125,28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389962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Sonda de aspiração Traqueal, Nº22,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R$ 197,28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218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436000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Foley</w:t>
            </w:r>
            <w:proofErr w:type="spellEnd"/>
            <w:r w:rsidRPr="00BF35B0">
              <w:rPr>
                <w:sz w:val="20"/>
                <w:lang w:eastAsia="pt-BR"/>
              </w:rPr>
              <w:t xml:space="preserve">, Nº10, 2 vias, látex </w:t>
            </w:r>
            <w:proofErr w:type="spellStart"/>
            <w:r w:rsidRPr="00BF35B0">
              <w:rPr>
                <w:sz w:val="20"/>
                <w:lang w:eastAsia="pt-BR"/>
              </w:rPr>
              <w:t>siliconizada</w:t>
            </w:r>
            <w:proofErr w:type="spellEnd"/>
            <w:r w:rsidRPr="00BF35B0">
              <w:rPr>
                <w:sz w:val="20"/>
                <w:lang w:eastAsia="pt-BR"/>
              </w:rPr>
              <w:t xml:space="preserve">, estéril, c/ </w:t>
            </w:r>
            <w:proofErr w:type="spellStart"/>
            <w:r w:rsidRPr="00BF35B0">
              <w:rPr>
                <w:sz w:val="20"/>
                <w:lang w:eastAsia="pt-BR"/>
              </w:rPr>
              <w:t>balonete</w:t>
            </w:r>
            <w:proofErr w:type="spellEnd"/>
            <w:r w:rsidRPr="00BF35B0">
              <w:rPr>
                <w:sz w:val="20"/>
                <w:lang w:eastAsia="pt-BR"/>
              </w:rPr>
              <w:t xml:space="preserve"> de 3-5mL,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com 10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R$ 49,18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R$ 3.540,96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219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436002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Foley</w:t>
            </w:r>
            <w:proofErr w:type="spellEnd"/>
            <w:r w:rsidRPr="00BF35B0">
              <w:rPr>
                <w:sz w:val="20"/>
                <w:lang w:eastAsia="pt-BR"/>
              </w:rPr>
              <w:t xml:space="preserve">, Nº14, 2 vias, látex </w:t>
            </w:r>
            <w:proofErr w:type="spellStart"/>
            <w:r w:rsidRPr="00BF35B0">
              <w:rPr>
                <w:sz w:val="20"/>
                <w:lang w:eastAsia="pt-BR"/>
              </w:rPr>
              <w:t>siliconizada</w:t>
            </w:r>
            <w:proofErr w:type="spellEnd"/>
            <w:r w:rsidRPr="00BF35B0">
              <w:rPr>
                <w:sz w:val="20"/>
                <w:lang w:eastAsia="pt-BR"/>
              </w:rPr>
              <w:t xml:space="preserve">, estéril, com </w:t>
            </w:r>
            <w:proofErr w:type="spellStart"/>
            <w:r w:rsidRPr="00BF35B0">
              <w:rPr>
                <w:sz w:val="20"/>
                <w:lang w:eastAsia="pt-BR"/>
              </w:rPr>
              <w:t>balonete</w:t>
            </w:r>
            <w:proofErr w:type="spellEnd"/>
            <w:r w:rsidRPr="00BF35B0">
              <w:rPr>
                <w:sz w:val="20"/>
                <w:lang w:eastAsia="pt-BR"/>
              </w:rPr>
              <w:t xml:space="preserve"> de 30mL,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com 10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R$ 2.046,24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436007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Foley</w:t>
            </w:r>
            <w:proofErr w:type="spellEnd"/>
            <w:r w:rsidRPr="00BF35B0">
              <w:rPr>
                <w:sz w:val="20"/>
                <w:lang w:eastAsia="pt-BR"/>
              </w:rPr>
              <w:t xml:space="preserve">, Nº16, 2 vias, látex </w:t>
            </w:r>
            <w:proofErr w:type="spellStart"/>
            <w:r w:rsidRPr="00BF35B0">
              <w:rPr>
                <w:sz w:val="20"/>
                <w:lang w:eastAsia="pt-BR"/>
              </w:rPr>
              <w:t>siliconizada</w:t>
            </w:r>
            <w:proofErr w:type="spellEnd"/>
            <w:r w:rsidRPr="00BF35B0">
              <w:rPr>
                <w:sz w:val="20"/>
                <w:lang w:eastAsia="pt-BR"/>
              </w:rPr>
              <w:t xml:space="preserve">, estéril, com </w:t>
            </w:r>
            <w:proofErr w:type="spellStart"/>
            <w:r w:rsidRPr="00BF35B0">
              <w:rPr>
                <w:sz w:val="20"/>
                <w:lang w:eastAsia="pt-BR"/>
              </w:rPr>
              <w:t>balonete</w:t>
            </w:r>
            <w:proofErr w:type="spellEnd"/>
            <w:r w:rsidRPr="00BF35B0">
              <w:rPr>
                <w:sz w:val="20"/>
                <w:lang w:eastAsia="pt-BR"/>
              </w:rPr>
              <w:t xml:space="preserve"> de 5-10mL,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com 10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R$ 10.296,00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221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436003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Foley</w:t>
            </w:r>
            <w:proofErr w:type="spellEnd"/>
            <w:r w:rsidRPr="00BF35B0">
              <w:rPr>
                <w:sz w:val="20"/>
                <w:lang w:eastAsia="pt-BR"/>
              </w:rPr>
              <w:t xml:space="preserve">, Nº18, 2 vias, látex </w:t>
            </w:r>
            <w:proofErr w:type="spellStart"/>
            <w:r w:rsidRPr="00BF35B0">
              <w:rPr>
                <w:sz w:val="20"/>
                <w:lang w:eastAsia="pt-BR"/>
              </w:rPr>
              <w:t>siliconizada</w:t>
            </w:r>
            <w:proofErr w:type="spellEnd"/>
            <w:r w:rsidRPr="00BF35B0">
              <w:rPr>
                <w:sz w:val="20"/>
                <w:lang w:eastAsia="pt-BR"/>
              </w:rPr>
              <w:t xml:space="preserve">, estéril, com </w:t>
            </w:r>
            <w:proofErr w:type="spellStart"/>
            <w:r w:rsidRPr="00BF35B0">
              <w:rPr>
                <w:sz w:val="20"/>
                <w:lang w:eastAsia="pt-BR"/>
              </w:rPr>
              <w:t>balonete</w:t>
            </w:r>
            <w:proofErr w:type="spellEnd"/>
            <w:r w:rsidRPr="00BF35B0">
              <w:rPr>
                <w:sz w:val="20"/>
                <w:lang w:eastAsia="pt-BR"/>
              </w:rPr>
              <w:t xml:space="preserve"> de 30mL,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com 10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R$ 20.520,00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222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436078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Foley</w:t>
            </w:r>
            <w:proofErr w:type="spellEnd"/>
            <w:r w:rsidRPr="00BF35B0">
              <w:rPr>
                <w:sz w:val="20"/>
                <w:lang w:eastAsia="pt-BR"/>
              </w:rPr>
              <w:t xml:space="preserve">, Nº 20, 2 vias, látex </w:t>
            </w:r>
            <w:proofErr w:type="spellStart"/>
            <w:r w:rsidRPr="00BF35B0">
              <w:rPr>
                <w:sz w:val="20"/>
                <w:lang w:eastAsia="pt-BR"/>
              </w:rPr>
              <w:t>siliconizada</w:t>
            </w:r>
            <w:proofErr w:type="spellEnd"/>
            <w:r w:rsidRPr="00BF35B0">
              <w:rPr>
                <w:sz w:val="20"/>
                <w:lang w:eastAsia="pt-BR"/>
              </w:rPr>
              <w:t xml:space="preserve">, estéril, com </w:t>
            </w:r>
            <w:proofErr w:type="spellStart"/>
            <w:r w:rsidRPr="00BF35B0">
              <w:rPr>
                <w:sz w:val="20"/>
                <w:lang w:eastAsia="pt-BR"/>
              </w:rPr>
              <w:t>balonete</w:t>
            </w:r>
            <w:proofErr w:type="spellEnd"/>
            <w:r w:rsidRPr="00BF35B0">
              <w:rPr>
                <w:sz w:val="20"/>
                <w:lang w:eastAsia="pt-BR"/>
              </w:rPr>
              <w:t xml:space="preserve"> de 30mL,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com 10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R$ 22.320,00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223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436077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Foley</w:t>
            </w:r>
            <w:proofErr w:type="spellEnd"/>
            <w:r w:rsidRPr="00BF35B0">
              <w:rPr>
                <w:sz w:val="20"/>
                <w:lang w:eastAsia="pt-BR"/>
              </w:rPr>
              <w:t xml:space="preserve">, N°22, 2 vias, látex </w:t>
            </w:r>
            <w:proofErr w:type="spellStart"/>
            <w:r w:rsidRPr="00BF35B0">
              <w:rPr>
                <w:sz w:val="20"/>
                <w:lang w:eastAsia="pt-BR"/>
              </w:rPr>
              <w:t>siliconizada</w:t>
            </w:r>
            <w:proofErr w:type="spellEnd"/>
            <w:r w:rsidRPr="00BF35B0">
              <w:rPr>
                <w:sz w:val="20"/>
                <w:lang w:eastAsia="pt-BR"/>
              </w:rPr>
              <w:t xml:space="preserve">, estéril, com </w:t>
            </w:r>
            <w:proofErr w:type="spellStart"/>
            <w:r w:rsidRPr="00BF35B0">
              <w:rPr>
                <w:sz w:val="20"/>
                <w:lang w:eastAsia="pt-BR"/>
              </w:rPr>
              <w:t>balonete</w:t>
            </w:r>
            <w:proofErr w:type="spellEnd"/>
            <w:r w:rsidRPr="00BF35B0">
              <w:rPr>
                <w:sz w:val="20"/>
                <w:lang w:eastAsia="pt-BR"/>
              </w:rPr>
              <w:t xml:space="preserve"> de 30mL,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com 10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R$ 1.435,20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224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CX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436006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Foley</w:t>
            </w:r>
            <w:proofErr w:type="spellEnd"/>
            <w:r w:rsidRPr="00BF35B0">
              <w:rPr>
                <w:sz w:val="20"/>
                <w:lang w:eastAsia="pt-BR"/>
              </w:rPr>
              <w:t xml:space="preserve">, N°24, 2 vias, látex </w:t>
            </w:r>
            <w:proofErr w:type="spellStart"/>
            <w:r w:rsidRPr="00BF35B0">
              <w:rPr>
                <w:sz w:val="20"/>
                <w:lang w:eastAsia="pt-BR"/>
              </w:rPr>
              <w:t>siliconizada</w:t>
            </w:r>
            <w:proofErr w:type="spellEnd"/>
            <w:r w:rsidRPr="00BF35B0">
              <w:rPr>
                <w:sz w:val="20"/>
                <w:lang w:eastAsia="pt-BR"/>
              </w:rPr>
              <w:t xml:space="preserve">, estéril, com </w:t>
            </w:r>
            <w:proofErr w:type="spellStart"/>
            <w:r w:rsidRPr="00BF35B0">
              <w:rPr>
                <w:sz w:val="20"/>
                <w:lang w:eastAsia="pt-BR"/>
              </w:rPr>
              <w:t>balonete</w:t>
            </w:r>
            <w:proofErr w:type="spellEnd"/>
            <w:r w:rsidRPr="00BF35B0">
              <w:rPr>
                <w:sz w:val="20"/>
                <w:lang w:eastAsia="pt-BR"/>
              </w:rPr>
              <w:t xml:space="preserve"> de 30mL, </w:t>
            </w:r>
            <w:proofErr w:type="spellStart"/>
            <w:r w:rsidRPr="00BF35B0">
              <w:rPr>
                <w:sz w:val="20"/>
                <w:lang w:eastAsia="pt-BR"/>
              </w:rPr>
              <w:t>cx</w:t>
            </w:r>
            <w:proofErr w:type="spellEnd"/>
            <w:r w:rsidRPr="00BF35B0">
              <w:rPr>
                <w:sz w:val="20"/>
                <w:lang w:eastAsia="pt-BR"/>
              </w:rPr>
              <w:t xml:space="preserve"> com 10 unidades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R$ 1.454,40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225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435904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Nasogástrica</w:t>
            </w:r>
            <w:proofErr w:type="spellEnd"/>
            <w:r w:rsidRPr="00BF35B0">
              <w:rPr>
                <w:sz w:val="20"/>
                <w:lang w:eastAsia="pt-BR"/>
              </w:rPr>
              <w:t>, Curta Nº08,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R$ 109,44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226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438396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Nasogástrica</w:t>
            </w:r>
            <w:proofErr w:type="spellEnd"/>
            <w:r w:rsidRPr="00BF35B0">
              <w:rPr>
                <w:sz w:val="20"/>
                <w:lang w:eastAsia="pt-BR"/>
              </w:rPr>
              <w:t>, Curta Nº10,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R$ 113,76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227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438397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Nasogástrica</w:t>
            </w:r>
            <w:proofErr w:type="spellEnd"/>
            <w:r w:rsidRPr="00BF35B0">
              <w:rPr>
                <w:sz w:val="20"/>
                <w:lang w:eastAsia="pt-BR"/>
              </w:rPr>
              <w:t>, Curta Nº12,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R$ 105,12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228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438398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Nasogástrica</w:t>
            </w:r>
            <w:proofErr w:type="spellEnd"/>
            <w:r w:rsidRPr="00BF35B0">
              <w:rPr>
                <w:sz w:val="20"/>
                <w:lang w:eastAsia="pt-BR"/>
              </w:rPr>
              <w:t>, Curta Nº14,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R$ 187,20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229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438399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Nasogástrica</w:t>
            </w:r>
            <w:proofErr w:type="spellEnd"/>
            <w:r w:rsidRPr="00BF35B0">
              <w:rPr>
                <w:sz w:val="20"/>
                <w:lang w:eastAsia="pt-BR"/>
              </w:rPr>
              <w:t>, Curta Nº16,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R$ 135,36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438400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Nasogástrica</w:t>
            </w:r>
            <w:proofErr w:type="spellEnd"/>
            <w:r w:rsidRPr="00BF35B0">
              <w:rPr>
                <w:sz w:val="20"/>
                <w:lang w:eastAsia="pt-BR"/>
              </w:rPr>
              <w:t>, Curta Nº18,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R$ 120,96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231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438401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Nasogástrica</w:t>
            </w:r>
            <w:proofErr w:type="spellEnd"/>
            <w:r w:rsidRPr="00BF35B0">
              <w:rPr>
                <w:sz w:val="20"/>
                <w:lang w:eastAsia="pt-BR"/>
              </w:rPr>
              <w:t>, Longa Nº04,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R$ 129,60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232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437217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Nasogástrica</w:t>
            </w:r>
            <w:proofErr w:type="spellEnd"/>
            <w:r w:rsidRPr="00BF35B0">
              <w:rPr>
                <w:sz w:val="20"/>
                <w:lang w:eastAsia="pt-BR"/>
              </w:rPr>
              <w:t>, Longa Nº08,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R$ 155,52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233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435906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Nasogástrica</w:t>
            </w:r>
            <w:proofErr w:type="spellEnd"/>
            <w:r w:rsidRPr="00BF35B0">
              <w:rPr>
                <w:sz w:val="20"/>
                <w:lang w:eastAsia="pt-BR"/>
              </w:rPr>
              <w:t>, Longa Nº10,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R$ 148,32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234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438984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Nasogástrica</w:t>
            </w:r>
            <w:proofErr w:type="spellEnd"/>
            <w:r w:rsidRPr="00BF35B0">
              <w:rPr>
                <w:sz w:val="20"/>
                <w:lang w:eastAsia="pt-BR"/>
              </w:rPr>
              <w:t>, Longa Nº12,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R$ 131,04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235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435908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Nasogástrica</w:t>
            </w:r>
            <w:proofErr w:type="spellEnd"/>
            <w:r w:rsidRPr="00BF35B0">
              <w:rPr>
                <w:sz w:val="20"/>
                <w:lang w:eastAsia="pt-BR"/>
              </w:rPr>
              <w:t>, Longa Nº14,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288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R$ 504,00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236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435909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Nasogástrica</w:t>
            </w:r>
            <w:proofErr w:type="spellEnd"/>
            <w:r w:rsidRPr="00BF35B0">
              <w:rPr>
                <w:sz w:val="20"/>
                <w:lang w:eastAsia="pt-BR"/>
              </w:rPr>
              <w:t>, Longa Nº16,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R$ 192,96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237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435910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Nasogástrica</w:t>
            </w:r>
            <w:proofErr w:type="spellEnd"/>
            <w:r w:rsidRPr="00BF35B0">
              <w:rPr>
                <w:sz w:val="20"/>
                <w:lang w:eastAsia="pt-BR"/>
              </w:rPr>
              <w:t>, Longa Nº18,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288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R$ 429,12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238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435911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</w:t>
            </w:r>
            <w:proofErr w:type="spellStart"/>
            <w:r w:rsidRPr="00BF35B0">
              <w:rPr>
                <w:sz w:val="20"/>
                <w:lang w:eastAsia="pt-BR"/>
              </w:rPr>
              <w:t>Nasogástrica</w:t>
            </w:r>
            <w:proofErr w:type="spellEnd"/>
            <w:r w:rsidRPr="00BF35B0">
              <w:rPr>
                <w:sz w:val="20"/>
                <w:lang w:eastAsia="pt-BR"/>
              </w:rPr>
              <w:t>, Longa Nº20,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288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R$ 515,52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239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435901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para nutrição enteral, N°10, linha radiopaca, em poliuretano, graduada, dupla via, guia lubrificado, estéril,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R$ 1.301,76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435902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para nutrição enteral, N°12, linha radiopaca, em poliuretano, graduada, dupla via, guia lubrificado, estéril,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R$ 6.544,80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241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439069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Uretral, Nº04, </w:t>
            </w:r>
            <w:proofErr w:type="spellStart"/>
            <w:r w:rsidRPr="00BF35B0">
              <w:rPr>
                <w:sz w:val="20"/>
                <w:lang w:eastAsia="pt-BR"/>
              </w:rPr>
              <w:t>siliconizada</w:t>
            </w:r>
            <w:proofErr w:type="spellEnd"/>
            <w:r w:rsidRPr="00BF35B0">
              <w:rPr>
                <w:sz w:val="20"/>
                <w:lang w:eastAsia="pt-BR"/>
              </w:rPr>
              <w:t>, cerca de 40cm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R$ 1.740,00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242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437437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Uretral, Nº06, </w:t>
            </w:r>
            <w:proofErr w:type="spellStart"/>
            <w:r w:rsidRPr="00BF35B0">
              <w:rPr>
                <w:sz w:val="20"/>
                <w:lang w:eastAsia="pt-BR"/>
              </w:rPr>
              <w:t>siliconizada</w:t>
            </w:r>
            <w:proofErr w:type="spellEnd"/>
            <w:r w:rsidRPr="00BF35B0">
              <w:rPr>
                <w:sz w:val="20"/>
                <w:lang w:eastAsia="pt-BR"/>
              </w:rPr>
              <w:t>, cerca de 40cm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R$ 1.200,00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243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438409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Uretral, N°08, </w:t>
            </w:r>
            <w:proofErr w:type="spellStart"/>
            <w:r w:rsidRPr="00BF35B0">
              <w:rPr>
                <w:sz w:val="20"/>
                <w:lang w:eastAsia="pt-BR"/>
              </w:rPr>
              <w:t>siliconizada</w:t>
            </w:r>
            <w:proofErr w:type="spellEnd"/>
            <w:r w:rsidRPr="00BF35B0">
              <w:rPr>
                <w:sz w:val="20"/>
                <w:lang w:eastAsia="pt-BR"/>
              </w:rPr>
              <w:t>, cerca de 40cm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R$ 295,00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244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436042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Uretral, Nº10, </w:t>
            </w:r>
            <w:proofErr w:type="spellStart"/>
            <w:r w:rsidRPr="00BF35B0">
              <w:rPr>
                <w:sz w:val="20"/>
                <w:lang w:eastAsia="pt-BR"/>
              </w:rPr>
              <w:t>siliconizada</w:t>
            </w:r>
            <w:proofErr w:type="spellEnd"/>
            <w:r w:rsidRPr="00BF35B0">
              <w:rPr>
                <w:sz w:val="20"/>
                <w:lang w:eastAsia="pt-BR"/>
              </w:rPr>
              <w:t>, cerca de 40cm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6648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R$ 4.121,76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245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435993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Uretral, Nº12, </w:t>
            </w:r>
            <w:proofErr w:type="spellStart"/>
            <w:r w:rsidRPr="00BF35B0">
              <w:rPr>
                <w:sz w:val="20"/>
                <w:lang w:eastAsia="pt-BR"/>
              </w:rPr>
              <w:t>siliconizada</w:t>
            </w:r>
            <w:proofErr w:type="spellEnd"/>
            <w:r w:rsidRPr="00BF35B0">
              <w:rPr>
                <w:sz w:val="20"/>
                <w:lang w:eastAsia="pt-BR"/>
              </w:rPr>
              <w:t>, cerca de 40cm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6648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R$ 4.520,64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246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438410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Uretral, N°14, </w:t>
            </w:r>
            <w:proofErr w:type="spellStart"/>
            <w:r w:rsidRPr="00BF35B0">
              <w:rPr>
                <w:sz w:val="20"/>
                <w:lang w:eastAsia="pt-BR"/>
              </w:rPr>
              <w:t>siliconizada</w:t>
            </w:r>
            <w:proofErr w:type="spellEnd"/>
            <w:r w:rsidRPr="00BF35B0">
              <w:rPr>
                <w:sz w:val="20"/>
                <w:lang w:eastAsia="pt-BR"/>
              </w:rPr>
              <w:t>, cerca de 40cm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R$ 118,08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247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435991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Uretral, Nº16, </w:t>
            </w:r>
            <w:proofErr w:type="spellStart"/>
            <w:r w:rsidRPr="00BF35B0">
              <w:rPr>
                <w:sz w:val="20"/>
                <w:lang w:eastAsia="pt-BR"/>
              </w:rPr>
              <w:t>siliconizada</w:t>
            </w:r>
            <w:proofErr w:type="spellEnd"/>
            <w:r w:rsidRPr="00BF35B0">
              <w:rPr>
                <w:sz w:val="20"/>
                <w:lang w:eastAsia="pt-BR"/>
              </w:rPr>
              <w:t>, cerca de 40cm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R$ 110,88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248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435994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Sonda Uretral, Nº20, </w:t>
            </w:r>
            <w:proofErr w:type="spellStart"/>
            <w:r w:rsidRPr="00BF35B0">
              <w:rPr>
                <w:sz w:val="20"/>
                <w:lang w:eastAsia="pt-BR"/>
              </w:rPr>
              <w:t>siliconizada</w:t>
            </w:r>
            <w:proofErr w:type="spellEnd"/>
            <w:r w:rsidRPr="00BF35B0">
              <w:rPr>
                <w:sz w:val="20"/>
                <w:lang w:eastAsia="pt-BR"/>
              </w:rPr>
              <w:t>, cerca de 40cm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R$ 133,92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249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270092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Soro glicosado, Sistema fechado, 5%, bolsa 500ml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5760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R$ 51.494,40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435801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Termômetro clinico digital, Escala até 45°C, uso axilar e oral, c/ alarme, memória da última medição, embalagem individual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900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R$ 9.594,00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251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438089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Termômetro infra vermelho, Escala até 50°C, uso em testa (medição à distância), visor digital com luz, alarmes e memória de até 10 medições; Unidade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R$ 3.189,88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103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252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435854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Teste rápido por </w:t>
            </w:r>
            <w:proofErr w:type="spellStart"/>
            <w:r w:rsidRPr="00BF35B0">
              <w:rPr>
                <w:sz w:val="20"/>
                <w:lang w:eastAsia="pt-BR"/>
              </w:rPr>
              <w:t>imunocromatografia</w:t>
            </w:r>
            <w:proofErr w:type="spellEnd"/>
            <w:r w:rsidRPr="00BF35B0">
              <w:rPr>
                <w:sz w:val="20"/>
                <w:lang w:eastAsia="pt-BR"/>
              </w:rPr>
              <w:t xml:space="preserve"> de fluxo lateral para detecção qualitativa do antígeno da dengue (NS1) dos quatro sorotipos (DENV-1,2,3 e 4), em amostras humanas de soro, plasma ou sangue total.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12204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R$ 115.083,72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Destinado a Ampla participação</w:t>
            </w:r>
          </w:p>
        </w:tc>
      </w:tr>
      <w:tr w:rsidR="00BF35B0" w:rsidRPr="00BF35B0" w:rsidTr="00BF35B0">
        <w:trPr>
          <w:trHeight w:val="129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253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435854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Teste rápido por </w:t>
            </w:r>
            <w:proofErr w:type="spellStart"/>
            <w:r w:rsidRPr="00BF35B0">
              <w:rPr>
                <w:sz w:val="20"/>
                <w:lang w:eastAsia="pt-BR"/>
              </w:rPr>
              <w:t>imunocromatografia</w:t>
            </w:r>
            <w:proofErr w:type="spellEnd"/>
            <w:r w:rsidRPr="00BF35B0">
              <w:rPr>
                <w:sz w:val="20"/>
                <w:lang w:eastAsia="pt-BR"/>
              </w:rPr>
              <w:t xml:space="preserve"> de fluxo lateral para detecção qualitativa do antígeno da dengue (NS1) dos quatro sorotipos (DENV-1,2,3 e 4), em amostras humanas de soro, plasma ou sangue total.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4068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R$ 9,43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R$ 38.361,24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Cota reservada ME/EPP/Equiparados</w:t>
            </w:r>
          </w:p>
        </w:tc>
      </w:tr>
      <w:tr w:rsidR="00BF35B0" w:rsidRPr="00BF35B0" w:rsidTr="00BF35B0">
        <w:trPr>
          <w:trHeight w:val="103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254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477798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Teste rápido qualitativo para determinação do vírus COVID-19, por </w:t>
            </w:r>
            <w:proofErr w:type="spellStart"/>
            <w:r w:rsidRPr="00BF35B0">
              <w:rPr>
                <w:sz w:val="20"/>
                <w:lang w:eastAsia="pt-BR"/>
              </w:rPr>
              <w:t>imunocromatografia</w:t>
            </w:r>
            <w:proofErr w:type="spellEnd"/>
            <w:r w:rsidRPr="00BF35B0">
              <w:rPr>
                <w:sz w:val="20"/>
                <w:lang w:eastAsia="pt-BR"/>
              </w:rPr>
              <w:t xml:space="preserve"> em amostras de SWAB da nasofaringe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6102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R$ 65.108,34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Destinado a Ampla participação</w:t>
            </w:r>
          </w:p>
        </w:tc>
      </w:tr>
      <w:tr w:rsidR="00BF35B0" w:rsidRPr="00BF35B0" w:rsidTr="00BF35B0">
        <w:trPr>
          <w:trHeight w:val="129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255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477798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Teste rápido qualitativo para determinação do vírus COVID-19, por </w:t>
            </w:r>
            <w:proofErr w:type="spellStart"/>
            <w:r w:rsidRPr="00BF35B0">
              <w:rPr>
                <w:sz w:val="20"/>
                <w:lang w:eastAsia="pt-BR"/>
              </w:rPr>
              <w:t>imunocromatografia</w:t>
            </w:r>
            <w:proofErr w:type="spellEnd"/>
            <w:r w:rsidRPr="00BF35B0">
              <w:rPr>
                <w:sz w:val="20"/>
                <w:lang w:eastAsia="pt-BR"/>
              </w:rPr>
              <w:t xml:space="preserve"> em amostras de SWAB da nasofaringe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2034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R$ 21.702,78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Cota reservada ME/EPP/Equiparados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256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428620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Touca descartável, com elástico, branca, não tecido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19920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R$ 2.390,40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257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451198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Tubo </w:t>
            </w:r>
            <w:proofErr w:type="spellStart"/>
            <w:r w:rsidRPr="00BF35B0">
              <w:rPr>
                <w:sz w:val="20"/>
                <w:lang w:eastAsia="pt-BR"/>
              </w:rPr>
              <w:t>endo</w:t>
            </w:r>
            <w:proofErr w:type="spellEnd"/>
            <w:r w:rsidRPr="00BF35B0">
              <w:rPr>
                <w:sz w:val="20"/>
                <w:lang w:eastAsia="pt-BR"/>
              </w:rPr>
              <w:t xml:space="preserve"> traqueal, Com </w:t>
            </w:r>
            <w:proofErr w:type="spellStart"/>
            <w:r w:rsidRPr="00BF35B0">
              <w:rPr>
                <w:sz w:val="20"/>
                <w:lang w:eastAsia="pt-BR"/>
              </w:rPr>
              <w:t>balonete</w:t>
            </w:r>
            <w:proofErr w:type="spellEnd"/>
            <w:r w:rsidRPr="00BF35B0">
              <w:rPr>
                <w:sz w:val="20"/>
                <w:lang w:eastAsia="pt-BR"/>
              </w:rPr>
              <w:t>, Nº 4,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R$ 41,90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258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451192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Tubo </w:t>
            </w:r>
            <w:proofErr w:type="spellStart"/>
            <w:r w:rsidRPr="00BF35B0">
              <w:rPr>
                <w:sz w:val="20"/>
                <w:lang w:eastAsia="pt-BR"/>
              </w:rPr>
              <w:t>endo</w:t>
            </w:r>
            <w:proofErr w:type="spellEnd"/>
            <w:r w:rsidRPr="00BF35B0">
              <w:rPr>
                <w:sz w:val="20"/>
                <w:lang w:eastAsia="pt-BR"/>
              </w:rPr>
              <w:t xml:space="preserve"> traqueal, Com </w:t>
            </w:r>
            <w:proofErr w:type="spellStart"/>
            <w:r w:rsidRPr="00BF35B0">
              <w:rPr>
                <w:sz w:val="20"/>
                <w:lang w:eastAsia="pt-BR"/>
              </w:rPr>
              <w:t>balonete</w:t>
            </w:r>
            <w:proofErr w:type="spellEnd"/>
            <w:r w:rsidRPr="00BF35B0">
              <w:rPr>
                <w:sz w:val="20"/>
                <w:lang w:eastAsia="pt-BR"/>
              </w:rPr>
              <w:t>, Nº 4,5;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R$ 40,20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259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451316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Tubo </w:t>
            </w:r>
            <w:proofErr w:type="spellStart"/>
            <w:r w:rsidRPr="00BF35B0">
              <w:rPr>
                <w:sz w:val="20"/>
                <w:lang w:eastAsia="pt-BR"/>
              </w:rPr>
              <w:t>endo</w:t>
            </w:r>
            <w:proofErr w:type="spellEnd"/>
            <w:r w:rsidRPr="00BF35B0">
              <w:rPr>
                <w:sz w:val="20"/>
                <w:lang w:eastAsia="pt-BR"/>
              </w:rPr>
              <w:t xml:space="preserve"> traqueal, Com </w:t>
            </w:r>
            <w:proofErr w:type="spellStart"/>
            <w:r w:rsidRPr="00BF35B0">
              <w:rPr>
                <w:sz w:val="20"/>
                <w:lang w:eastAsia="pt-BR"/>
              </w:rPr>
              <w:t>balonete</w:t>
            </w:r>
            <w:proofErr w:type="spellEnd"/>
            <w:r w:rsidRPr="00BF35B0">
              <w:rPr>
                <w:sz w:val="20"/>
                <w:lang w:eastAsia="pt-BR"/>
              </w:rPr>
              <w:t>, Nº 5,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R$ 45,20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451202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Tubo </w:t>
            </w:r>
            <w:proofErr w:type="spellStart"/>
            <w:r w:rsidRPr="00BF35B0">
              <w:rPr>
                <w:sz w:val="20"/>
                <w:lang w:eastAsia="pt-BR"/>
              </w:rPr>
              <w:t>endo</w:t>
            </w:r>
            <w:proofErr w:type="spellEnd"/>
            <w:r w:rsidRPr="00BF35B0">
              <w:rPr>
                <w:sz w:val="20"/>
                <w:lang w:eastAsia="pt-BR"/>
              </w:rPr>
              <w:t xml:space="preserve"> traqueal, Com </w:t>
            </w:r>
            <w:proofErr w:type="spellStart"/>
            <w:r w:rsidRPr="00BF35B0">
              <w:rPr>
                <w:sz w:val="20"/>
                <w:lang w:eastAsia="pt-BR"/>
              </w:rPr>
              <w:t>balonete</w:t>
            </w:r>
            <w:proofErr w:type="spellEnd"/>
            <w:r w:rsidRPr="00BF35B0">
              <w:rPr>
                <w:sz w:val="20"/>
                <w:lang w:eastAsia="pt-BR"/>
              </w:rPr>
              <w:t>, Nº 5,5;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R$ 40,10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451203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Tubo </w:t>
            </w:r>
            <w:proofErr w:type="spellStart"/>
            <w:r w:rsidRPr="00BF35B0">
              <w:rPr>
                <w:sz w:val="20"/>
                <w:lang w:eastAsia="pt-BR"/>
              </w:rPr>
              <w:t>endo</w:t>
            </w:r>
            <w:proofErr w:type="spellEnd"/>
            <w:r w:rsidRPr="00BF35B0">
              <w:rPr>
                <w:sz w:val="20"/>
                <w:lang w:eastAsia="pt-BR"/>
              </w:rPr>
              <w:t xml:space="preserve"> traqueal, Com </w:t>
            </w:r>
            <w:proofErr w:type="spellStart"/>
            <w:r w:rsidRPr="00BF35B0">
              <w:rPr>
                <w:sz w:val="20"/>
                <w:lang w:eastAsia="pt-BR"/>
              </w:rPr>
              <w:t>balonete</w:t>
            </w:r>
            <w:proofErr w:type="spellEnd"/>
            <w:r w:rsidRPr="00BF35B0">
              <w:rPr>
                <w:sz w:val="20"/>
                <w:lang w:eastAsia="pt-BR"/>
              </w:rPr>
              <w:t>, Nº 6,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R$ 41,50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451358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Tubo </w:t>
            </w:r>
            <w:proofErr w:type="spellStart"/>
            <w:r w:rsidRPr="00BF35B0">
              <w:rPr>
                <w:sz w:val="20"/>
                <w:lang w:eastAsia="pt-BR"/>
              </w:rPr>
              <w:t>endo</w:t>
            </w:r>
            <w:proofErr w:type="spellEnd"/>
            <w:r w:rsidRPr="00BF35B0">
              <w:rPr>
                <w:sz w:val="20"/>
                <w:lang w:eastAsia="pt-BR"/>
              </w:rPr>
              <w:t xml:space="preserve"> traqueal, Com </w:t>
            </w:r>
            <w:proofErr w:type="spellStart"/>
            <w:r w:rsidRPr="00BF35B0">
              <w:rPr>
                <w:sz w:val="20"/>
                <w:lang w:eastAsia="pt-BR"/>
              </w:rPr>
              <w:t>balonete</w:t>
            </w:r>
            <w:proofErr w:type="spellEnd"/>
            <w:r w:rsidRPr="00BF35B0">
              <w:rPr>
                <w:sz w:val="20"/>
                <w:lang w:eastAsia="pt-BR"/>
              </w:rPr>
              <w:t>, Nº 6,5;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R$ 48,60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451201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Tubo </w:t>
            </w:r>
            <w:proofErr w:type="spellStart"/>
            <w:r w:rsidRPr="00BF35B0">
              <w:rPr>
                <w:sz w:val="20"/>
                <w:lang w:eastAsia="pt-BR"/>
              </w:rPr>
              <w:t>endo</w:t>
            </w:r>
            <w:proofErr w:type="spellEnd"/>
            <w:r w:rsidRPr="00BF35B0">
              <w:rPr>
                <w:sz w:val="20"/>
                <w:lang w:eastAsia="pt-BR"/>
              </w:rPr>
              <w:t xml:space="preserve"> traqueal, Com </w:t>
            </w:r>
            <w:proofErr w:type="spellStart"/>
            <w:r w:rsidRPr="00BF35B0">
              <w:rPr>
                <w:sz w:val="20"/>
                <w:lang w:eastAsia="pt-BR"/>
              </w:rPr>
              <w:t>balonete</w:t>
            </w:r>
            <w:proofErr w:type="spellEnd"/>
            <w:r w:rsidRPr="00BF35B0">
              <w:rPr>
                <w:sz w:val="20"/>
                <w:lang w:eastAsia="pt-BR"/>
              </w:rPr>
              <w:t>, Nº 7,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R$ 85,00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451194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Tubo </w:t>
            </w:r>
            <w:proofErr w:type="spellStart"/>
            <w:r w:rsidRPr="00BF35B0">
              <w:rPr>
                <w:sz w:val="20"/>
                <w:lang w:eastAsia="pt-BR"/>
              </w:rPr>
              <w:t>endo</w:t>
            </w:r>
            <w:proofErr w:type="spellEnd"/>
            <w:r w:rsidRPr="00BF35B0">
              <w:rPr>
                <w:sz w:val="20"/>
                <w:lang w:eastAsia="pt-BR"/>
              </w:rPr>
              <w:t xml:space="preserve"> traqueal, Com </w:t>
            </w:r>
            <w:proofErr w:type="spellStart"/>
            <w:r w:rsidRPr="00BF35B0">
              <w:rPr>
                <w:sz w:val="20"/>
                <w:lang w:eastAsia="pt-BR"/>
              </w:rPr>
              <w:t>balonete</w:t>
            </w:r>
            <w:proofErr w:type="spellEnd"/>
            <w:r w:rsidRPr="00BF35B0">
              <w:rPr>
                <w:sz w:val="20"/>
                <w:lang w:eastAsia="pt-BR"/>
              </w:rPr>
              <w:t>, Nº 7,5;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R$ 312,48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451327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Tubo </w:t>
            </w:r>
            <w:proofErr w:type="spellStart"/>
            <w:r w:rsidRPr="00BF35B0">
              <w:rPr>
                <w:sz w:val="20"/>
                <w:lang w:eastAsia="pt-BR"/>
              </w:rPr>
              <w:t>endo</w:t>
            </w:r>
            <w:proofErr w:type="spellEnd"/>
            <w:r w:rsidRPr="00BF35B0">
              <w:rPr>
                <w:sz w:val="20"/>
                <w:lang w:eastAsia="pt-BR"/>
              </w:rPr>
              <w:t xml:space="preserve"> traqueal, Com </w:t>
            </w:r>
            <w:proofErr w:type="spellStart"/>
            <w:r w:rsidRPr="00BF35B0">
              <w:rPr>
                <w:sz w:val="20"/>
                <w:lang w:eastAsia="pt-BR"/>
              </w:rPr>
              <w:t>balonete</w:t>
            </w:r>
            <w:proofErr w:type="spellEnd"/>
            <w:r w:rsidRPr="00BF35B0">
              <w:rPr>
                <w:sz w:val="20"/>
                <w:lang w:eastAsia="pt-BR"/>
              </w:rPr>
              <w:t>, Nº 8,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R$ 331,92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451200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Tubo </w:t>
            </w:r>
            <w:proofErr w:type="spellStart"/>
            <w:r w:rsidRPr="00BF35B0">
              <w:rPr>
                <w:sz w:val="20"/>
                <w:lang w:eastAsia="pt-BR"/>
              </w:rPr>
              <w:t>endo</w:t>
            </w:r>
            <w:proofErr w:type="spellEnd"/>
            <w:r w:rsidRPr="00BF35B0">
              <w:rPr>
                <w:sz w:val="20"/>
                <w:lang w:eastAsia="pt-BR"/>
              </w:rPr>
              <w:t xml:space="preserve"> traqueal, Com </w:t>
            </w:r>
            <w:proofErr w:type="spellStart"/>
            <w:r w:rsidRPr="00BF35B0">
              <w:rPr>
                <w:sz w:val="20"/>
                <w:lang w:eastAsia="pt-BR"/>
              </w:rPr>
              <w:t>balonete</w:t>
            </w:r>
            <w:proofErr w:type="spellEnd"/>
            <w:r w:rsidRPr="00BF35B0">
              <w:rPr>
                <w:sz w:val="20"/>
                <w:lang w:eastAsia="pt-BR"/>
              </w:rPr>
              <w:t>, Nº 8,5;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R$ 316,80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451199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Tubo </w:t>
            </w:r>
            <w:proofErr w:type="spellStart"/>
            <w:r w:rsidRPr="00BF35B0">
              <w:rPr>
                <w:sz w:val="20"/>
                <w:lang w:eastAsia="pt-BR"/>
              </w:rPr>
              <w:t>endo</w:t>
            </w:r>
            <w:proofErr w:type="spellEnd"/>
            <w:r w:rsidRPr="00BF35B0">
              <w:rPr>
                <w:sz w:val="20"/>
                <w:lang w:eastAsia="pt-BR"/>
              </w:rPr>
              <w:t xml:space="preserve"> traqueal, Com </w:t>
            </w:r>
            <w:proofErr w:type="spellStart"/>
            <w:r w:rsidRPr="00BF35B0">
              <w:rPr>
                <w:sz w:val="20"/>
                <w:lang w:eastAsia="pt-BR"/>
              </w:rPr>
              <w:t>balonete</w:t>
            </w:r>
            <w:proofErr w:type="spellEnd"/>
            <w:r w:rsidRPr="00BF35B0">
              <w:rPr>
                <w:sz w:val="20"/>
                <w:lang w:eastAsia="pt-BR"/>
              </w:rPr>
              <w:t>, Nº 9, Unidade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R$ 44,30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459106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Tubo hospitalar de borracha de látex natural, referência 204, 15 Metros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R$ 86,28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R$ 862,80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269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459110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Tubo hospitalar de silicone, referência 204, 6X12mm, 15 Metros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R$ 117,98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R$ 2.359,60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437901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Umidificador com saída para oxigênio e ar comprimido, frasco plástico, 250mL, com vedação e esterilizável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R$ 19,53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R$ 1.406,16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lastRenderedPageBreak/>
              <w:t>271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431301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Vaselina líquida, 1000mL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R$ 1.003,80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394023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Vaselina sólida, 500 g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R$ 29,19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R$ 875,70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78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405738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Conjunto Papanicolau completo (Inclui 1 espéculo, 1 escova cervical, 1 espátula de </w:t>
            </w:r>
            <w:proofErr w:type="spellStart"/>
            <w:r w:rsidRPr="00BF35B0">
              <w:rPr>
                <w:sz w:val="20"/>
                <w:lang w:eastAsia="pt-BR"/>
              </w:rPr>
              <w:t>ayres</w:t>
            </w:r>
            <w:proofErr w:type="spellEnd"/>
            <w:r w:rsidRPr="00BF35B0">
              <w:rPr>
                <w:sz w:val="20"/>
                <w:lang w:eastAsia="pt-BR"/>
              </w:rPr>
              <w:t xml:space="preserve">, 1 pinça </w:t>
            </w:r>
            <w:proofErr w:type="spellStart"/>
            <w:r w:rsidRPr="00BF35B0">
              <w:rPr>
                <w:sz w:val="20"/>
                <w:lang w:eastAsia="pt-BR"/>
              </w:rPr>
              <w:t>Cheron</w:t>
            </w:r>
            <w:proofErr w:type="spellEnd"/>
            <w:r w:rsidRPr="00BF35B0">
              <w:rPr>
                <w:sz w:val="20"/>
                <w:lang w:eastAsia="pt-BR"/>
              </w:rPr>
              <w:t>, 2 luvas EVA, 1 estojo porta lâmina de papel e 1 lâmina de vidro) Tamanho PEQUENO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2988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R$ 11.324,52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78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405739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Conjunto Papanicolau completo (Inclui 1 espéculo, 1 escova cervical, 1 espátula de </w:t>
            </w:r>
            <w:proofErr w:type="spellStart"/>
            <w:r w:rsidRPr="00BF35B0">
              <w:rPr>
                <w:sz w:val="20"/>
                <w:lang w:eastAsia="pt-BR"/>
              </w:rPr>
              <w:t>ayres</w:t>
            </w:r>
            <w:proofErr w:type="spellEnd"/>
            <w:r w:rsidRPr="00BF35B0">
              <w:rPr>
                <w:sz w:val="20"/>
                <w:lang w:eastAsia="pt-BR"/>
              </w:rPr>
              <w:t xml:space="preserve">, 1 pinça </w:t>
            </w:r>
            <w:proofErr w:type="spellStart"/>
            <w:r w:rsidRPr="00BF35B0">
              <w:rPr>
                <w:sz w:val="20"/>
                <w:lang w:eastAsia="pt-BR"/>
              </w:rPr>
              <w:t>Cheron</w:t>
            </w:r>
            <w:proofErr w:type="spellEnd"/>
            <w:r w:rsidRPr="00BF35B0">
              <w:rPr>
                <w:sz w:val="20"/>
                <w:lang w:eastAsia="pt-BR"/>
              </w:rPr>
              <w:t>, 2 luvas EVA, 1 estojo porta lâmina de papel e 1 lâmina de vidro) Tamanho MÉDIO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3756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R$ 14.385,48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78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405740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Conjunto Papanicolau completo (Inclui 1 espéculo, 1 escova cervical, 1 espátula de </w:t>
            </w:r>
            <w:proofErr w:type="spellStart"/>
            <w:r w:rsidRPr="00BF35B0">
              <w:rPr>
                <w:sz w:val="20"/>
                <w:lang w:eastAsia="pt-BR"/>
              </w:rPr>
              <w:t>ayres</w:t>
            </w:r>
            <w:proofErr w:type="spellEnd"/>
            <w:r w:rsidRPr="00BF35B0">
              <w:rPr>
                <w:sz w:val="20"/>
                <w:lang w:eastAsia="pt-BR"/>
              </w:rPr>
              <w:t xml:space="preserve">, 1 pinça </w:t>
            </w:r>
            <w:proofErr w:type="spellStart"/>
            <w:r w:rsidRPr="00BF35B0">
              <w:rPr>
                <w:sz w:val="20"/>
                <w:lang w:eastAsia="pt-BR"/>
              </w:rPr>
              <w:t>Cheron</w:t>
            </w:r>
            <w:proofErr w:type="spellEnd"/>
            <w:r w:rsidRPr="00BF35B0">
              <w:rPr>
                <w:sz w:val="20"/>
                <w:lang w:eastAsia="pt-BR"/>
              </w:rPr>
              <w:t>, 2 luvas EVA, 1 estojo porta lâmina de papel e 1 lâmina de vidro) Tamanho GRANDE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1620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R$ 6.674,40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390766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Álcool Etílico 92,8 INPM, 1 litro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552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R$ 4.217,28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  <w:tr w:rsidR="00BF35B0" w:rsidRPr="00BF35B0" w:rsidTr="00BF35B0">
        <w:trPr>
          <w:trHeight w:val="5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277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UND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412639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both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 xml:space="preserve">Porta Lâmina, de polipropileno, com capacidade p/ até 3 lâminas, tampa </w:t>
            </w:r>
            <w:proofErr w:type="spellStart"/>
            <w:r w:rsidRPr="00BF35B0">
              <w:rPr>
                <w:sz w:val="20"/>
                <w:lang w:eastAsia="pt-BR"/>
              </w:rPr>
              <w:t>rosqueável</w:t>
            </w:r>
            <w:proofErr w:type="spellEnd"/>
            <w:r w:rsidRPr="00BF35B0">
              <w:rPr>
                <w:sz w:val="20"/>
                <w:lang w:eastAsia="pt-BR"/>
              </w:rPr>
              <w:t>, com divisórias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8364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R$ 0,59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R$ 4.934,76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</w:p>
        </w:tc>
        <w:tc>
          <w:tcPr>
            <w:tcW w:w="1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35B0" w:rsidRPr="00BF35B0" w:rsidRDefault="00BF35B0" w:rsidP="00BF35B0">
            <w:pPr>
              <w:suppressAutoHyphens w:val="0"/>
              <w:jc w:val="center"/>
              <w:rPr>
                <w:sz w:val="20"/>
                <w:lang w:eastAsia="pt-BR"/>
              </w:rPr>
            </w:pPr>
            <w:r w:rsidRPr="00BF35B0">
              <w:rPr>
                <w:sz w:val="20"/>
                <w:lang w:eastAsia="pt-BR"/>
              </w:rPr>
              <w:t>Exclusivo ME/EPP</w:t>
            </w:r>
          </w:p>
        </w:tc>
      </w:tr>
    </w:tbl>
    <w:p w:rsidR="00BF35B0" w:rsidRDefault="00BF35B0"/>
    <w:p w:rsidR="00BF35B0" w:rsidRDefault="00BF35B0"/>
    <w:p w:rsidR="008B3D73" w:rsidRDefault="008B3D73"/>
    <w:p w:rsidR="00045C96" w:rsidRPr="000175DC" w:rsidRDefault="00045C96" w:rsidP="00364E3A">
      <w:pPr>
        <w:pStyle w:val="Corpodetexto"/>
        <w:numPr>
          <w:ilvl w:val="0"/>
          <w:numId w:val="2"/>
        </w:numPr>
        <w:ind w:left="0" w:firstLine="0"/>
        <w:rPr>
          <w:rFonts w:eastAsia="Arial"/>
          <w:szCs w:val="24"/>
        </w:rPr>
      </w:pPr>
      <w:r w:rsidRPr="000175DC">
        <w:rPr>
          <w:rFonts w:eastAsia="Arial"/>
          <w:szCs w:val="24"/>
        </w:rPr>
        <w:lastRenderedPageBreak/>
        <w:t xml:space="preserve">Os licitantes, sob risco de responderem por superfaturamento em solidariedade com os agentes públicos, têm a obrigação de oferecer preços que reflitam os paradigmas de mercado, ainda que os valores fixados pela Administração no orçamento-base do certame se situem além daquele patamar. (TCU – Jurisprudência, sessões 29 e 30 de janeiro, 5 e 6 de fevereiro de 2019. Acórdão 183/2019 Plenário, Tomada de Contas Especial, Relator Ministro Benjamin </w:t>
      </w:r>
      <w:proofErr w:type="spellStart"/>
      <w:r w:rsidRPr="000175DC">
        <w:rPr>
          <w:rFonts w:eastAsia="Arial"/>
          <w:szCs w:val="24"/>
        </w:rPr>
        <w:t>Zymler</w:t>
      </w:r>
      <w:proofErr w:type="spellEnd"/>
      <w:r w:rsidRPr="000175DC">
        <w:rPr>
          <w:rFonts w:eastAsia="Arial"/>
          <w:szCs w:val="24"/>
        </w:rPr>
        <w:t>.)</w:t>
      </w:r>
    </w:p>
    <w:p w:rsidR="00045C96" w:rsidRPr="000175DC" w:rsidRDefault="00045C96" w:rsidP="00364E3A">
      <w:pPr>
        <w:pStyle w:val="Corpodetexto"/>
        <w:rPr>
          <w:rFonts w:eastAsia="Arial"/>
          <w:szCs w:val="24"/>
        </w:rPr>
      </w:pPr>
    </w:p>
    <w:p w:rsidR="00045C96" w:rsidRPr="000175DC" w:rsidRDefault="00045C96" w:rsidP="00364E3A">
      <w:pPr>
        <w:pStyle w:val="Corpodetexto"/>
        <w:numPr>
          <w:ilvl w:val="0"/>
          <w:numId w:val="2"/>
        </w:numPr>
        <w:ind w:left="0" w:firstLine="0"/>
        <w:rPr>
          <w:rFonts w:eastAsia="Arial"/>
          <w:szCs w:val="24"/>
        </w:rPr>
      </w:pPr>
      <w:r w:rsidRPr="000175DC">
        <w:rPr>
          <w:rFonts w:eastAsia="Arial"/>
          <w:szCs w:val="24"/>
        </w:rPr>
        <w:t>O preço ofertado inclui todas as despesas incidentes, mão-de-obra, ônus e custos diretos e indiretos, inclusive os resultantes da incidência de quaisquer seguros, impostos, taxas, tributos, encargos sociais, administração, contribuições e obrigações decorrentes da legislação trabalhista, fiscal, previdenciária e comercial, contribuições para-fiscais, transporte, garantia, bem como as relativas à legislação civil e demais despesas indispensáveis à perfeita execução do objeto.</w:t>
      </w:r>
    </w:p>
    <w:p w:rsidR="00045C96" w:rsidRPr="000175DC" w:rsidRDefault="00045C96" w:rsidP="00364E3A">
      <w:pPr>
        <w:pStyle w:val="Corpodetexto"/>
        <w:rPr>
          <w:rFonts w:eastAsia="Arial"/>
          <w:szCs w:val="24"/>
        </w:rPr>
      </w:pPr>
    </w:p>
    <w:p w:rsidR="00045C96" w:rsidRPr="000175DC" w:rsidRDefault="00045C96" w:rsidP="00364E3A">
      <w:pPr>
        <w:pStyle w:val="Corpodetexto"/>
        <w:numPr>
          <w:ilvl w:val="0"/>
          <w:numId w:val="2"/>
        </w:numPr>
        <w:ind w:left="0" w:firstLine="0"/>
        <w:rPr>
          <w:rFonts w:eastAsia="Arial"/>
          <w:szCs w:val="24"/>
        </w:rPr>
      </w:pPr>
      <w:r w:rsidRPr="000175DC">
        <w:rPr>
          <w:rFonts w:eastAsia="Arial"/>
          <w:szCs w:val="24"/>
        </w:rPr>
        <w:t>O prazo de validade desta proposta é de 60 (sessenta) dias, a contar do encerramento da sessão de lances.</w:t>
      </w:r>
    </w:p>
    <w:p w:rsidR="00045C96" w:rsidRPr="000175DC" w:rsidRDefault="00045C96" w:rsidP="00364E3A">
      <w:pPr>
        <w:pStyle w:val="Corpodetexto"/>
        <w:rPr>
          <w:rFonts w:eastAsia="Arial"/>
          <w:szCs w:val="24"/>
        </w:rPr>
      </w:pPr>
    </w:p>
    <w:p w:rsidR="00045C96" w:rsidRPr="000175DC" w:rsidRDefault="00045C96" w:rsidP="00364E3A">
      <w:pPr>
        <w:pStyle w:val="Corpodetexto"/>
        <w:jc w:val="center"/>
        <w:rPr>
          <w:rFonts w:eastAsia="Arial"/>
          <w:b/>
          <w:szCs w:val="24"/>
        </w:rPr>
      </w:pPr>
      <w:r w:rsidRPr="000175DC">
        <w:rPr>
          <w:rFonts w:eastAsia="Arial"/>
          <w:b/>
          <w:szCs w:val="24"/>
        </w:rPr>
        <w:t>DECLARAÇÕES:</w:t>
      </w:r>
    </w:p>
    <w:p w:rsidR="00045C96" w:rsidRPr="000175DC" w:rsidRDefault="00045C96" w:rsidP="00364E3A">
      <w:pPr>
        <w:pStyle w:val="Corpodetexto"/>
        <w:rPr>
          <w:rFonts w:eastAsia="Arial"/>
          <w:szCs w:val="24"/>
        </w:rPr>
      </w:pPr>
    </w:p>
    <w:p w:rsidR="00045C96" w:rsidRPr="000175DC" w:rsidRDefault="00045C96" w:rsidP="00364E3A">
      <w:pPr>
        <w:pStyle w:val="Corpodetexto"/>
        <w:numPr>
          <w:ilvl w:val="0"/>
          <w:numId w:val="1"/>
        </w:numPr>
        <w:ind w:left="0" w:firstLine="0"/>
        <w:rPr>
          <w:rFonts w:eastAsia="Arial"/>
          <w:szCs w:val="24"/>
        </w:rPr>
      </w:pPr>
      <w:r w:rsidRPr="000175DC">
        <w:rPr>
          <w:rFonts w:eastAsia="Arial"/>
          <w:szCs w:val="24"/>
        </w:rPr>
        <w:t>Declaramos conhecer integralmente as regras constantes do Termo de Referência e do edital e aceitar, integralmente, todos os métodos e processos de inspeção, verificação e controle a serem adotados pelo Contratante.</w:t>
      </w:r>
    </w:p>
    <w:p w:rsidR="00045C96" w:rsidRPr="000175DC" w:rsidRDefault="00045C96" w:rsidP="00364E3A">
      <w:pPr>
        <w:pStyle w:val="Corpodetexto"/>
        <w:rPr>
          <w:rFonts w:eastAsia="Arial"/>
          <w:szCs w:val="24"/>
        </w:rPr>
      </w:pPr>
    </w:p>
    <w:p w:rsidR="00045C96" w:rsidRPr="000175DC" w:rsidRDefault="00045C96" w:rsidP="00364E3A">
      <w:pPr>
        <w:pStyle w:val="PargrafodaLista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0175DC">
        <w:rPr>
          <w:rFonts w:eastAsia="Arial"/>
          <w:sz w:val="24"/>
          <w:szCs w:val="24"/>
        </w:rPr>
        <w:t>Declaramos</w:t>
      </w:r>
      <w:r w:rsidRPr="000175DC">
        <w:rPr>
          <w:sz w:val="24"/>
          <w:szCs w:val="24"/>
        </w:rPr>
        <w:t xml:space="preserve"> que não empregamos menor de 18 anos em trabalho noturno, perigoso ou insalubre, nem menor de 16 anos em qualquer trabalho, salvo na condição de aprendiz, a partir de 14 ano</w:t>
      </w:r>
      <w:r>
        <w:rPr>
          <w:sz w:val="24"/>
          <w:szCs w:val="24"/>
        </w:rPr>
        <w:t>s</w:t>
      </w:r>
      <w:r w:rsidRPr="000175DC">
        <w:rPr>
          <w:sz w:val="24"/>
          <w:szCs w:val="24"/>
        </w:rPr>
        <w:t xml:space="preserve">; </w:t>
      </w:r>
    </w:p>
    <w:p w:rsidR="00045C96" w:rsidRPr="000175DC" w:rsidRDefault="00045C96" w:rsidP="00364E3A">
      <w:pPr>
        <w:jc w:val="both"/>
        <w:rPr>
          <w:sz w:val="24"/>
          <w:szCs w:val="24"/>
        </w:rPr>
      </w:pPr>
    </w:p>
    <w:p w:rsidR="00045C96" w:rsidRPr="000175DC" w:rsidRDefault="00045C96" w:rsidP="00364E3A">
      <w:pPr>
        <w:pStyle w:val="PargrafodaLista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0175DC">
        <w:rPr>
          <w:sz w:val="24"/>
          <w:szCs w:val="24"/>
        </w:rPr>
        <w:t>Declaramos que não possuímos em nosso quadro de pessoal empregado(s) em situação irregular perante o Ministério do Trabalh</w:t>
      </w:r>
      <w:r>
        <w:rPr>
          <w:sz w:val="24"/>
          <w:szCs w:val="24"/>
        </w:rPr>
        <w:t>o e Emprego</w:t>
      </w:r>
      <w:r w:rsidRPr="000175DC">
        <w:rPr>
          <w:sz w:val="24"/>
          <w:szCs w:val="24"/>
        </w:rPr>
        <w:t xml:space="preserve">; </w:t>
      </w:r>
    </w:p>
    <w:p w:rsidR="00045C96" w:rsidRPr="000175DC" w:rsidRDefault="00045C96" w:rsidP="00364E3A">
      <w:pPr>
        <w:jc w:val="both"/>
        <w:rPr>
          <w:sz w:val="24"/>
          <w:szCs w:val="24"/>
        </w:rPr>
      </w:pPr>
    </w:p>
    <w:p w:rsidR="00045C96" w:rsidRPr="000175DC" w:rsidRDefault="00045C96" w:rsidP="00364E3A">
      <w:pPr>
        <w:pStyle w:val="PargrafodaLista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0175DC">
        <w:rPr>
          <w:sz w:val="24"/>
          <w:szCs w:val="24"/>
        </w:rPr>
        <w:t>Declaramos que não possuímos em nosso quadro de pessoal empregado(s) que seja(m) cônjuge, companheiro ou parente em linha reta, colateral ou por afinidade, até o terceiro grau, inclusive, de agente público responsável pela licitação ou de autorid</w:t>
      </w:r>
      <w:r>
        <w:rPr>
          <w:sz w:val="24"/>
          <w:szCs w:val="24"/>
        </w:rPr>
        <w:t>ade superior, na forma do art. 14, IV da Lei 14.133/2021</w:t>
      </w:r>
      <w:r w:rsidRPr="000175DC">
        <w:rPr>
          <w:sz w:val="24"/>
          <w:szCs w:val="24"/>
        </w:rPr>
        <w:t xml:space="preserve">; </w:t>
      </w:r>
    </w:p>
    <w:p w:rsidR="00045C96" w:rsidRPr="000175DC" w:rsidRDefault="00045C96" w:rsidP="00364E3A">
      <w:pPr>
        <w:jc w:val="both"/>
        <w:rPr>
          <w:sz w:val="24"/>
          <w:szCs w:val="24"/>
        </w:rPr>
      </w:pPr>
    </w:p>
    <w:p w:rsidR="00045C96" w:rsidRPr="000175DC" w:rsidRDefault="00045C96" w:rsidP="00364E3A">
      <w:pPr>
        <w:pStyle w:val="PargrafodaLista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0175DC">
        <w:rPr>
          <w:sz w:val="24"/>
          <w:szCs w:val="24"/>
        </w:rPr>
        <w:t>Declaramos que não estamos impedidos de licitar e contratar com a Administração Públi</w:t>
      </w:r>
      <w:r>
        <w:rPr>
          <w:sz w:val="24"/>
          <w:szCs w:val="24"/>
        </w:rPr>
        <w:t>ca</w:t>
      </w:r>
      <w:r w:rsidRPr="000175DC">
        <w:rPr>
          <w:sz w:val="24"/>
          <w:szCs w:val="24"/>
        </w:rPr>
        <w:t xml:space="preserve">; </w:t>
      </w:r>
    </w:p>
    <w:p w:rsidR="00045C96" w:rsidRPr="000175DC" w:rsidRDefault="00045C96" w:rsidP="00364E3A">
      <w:pPr>
        <w:jc w:val="both"/>
        <w:rPr>
          <w:sz w:val="24"/>
          <w:szCs w:val="24"/>
        </w:rPr>
      </w:pPr>
    </w:p>
    <w:p w:rsidR="00045C96" w:rsidRPr="000175DC" w:rsidRDefault="00045C96" w:rsidP="00364E3A">
      <w:pPr>
        <w:pStyle w:val="PargrafodaLista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0175DC">
        <w:rPr>
          <w:sz w:val="24"/>
          <w:szCs w:val="24"/>
        </w:rPr>
        <w:lastRenderedPageBreak/>
        <w:t>Declaramos que cumprimos todos os requisitos de habilitação exigidos no edi</w:t>
      </w:r>
      <w:r>
        <w:rPr>
          <w:sz w:val="24"/>
          <w:szCs w:val="24"/>
        </w:rPr>
        <w:t>tal</w:t>
      </w:r>
      <w:r w:rsidRPr="000175DC">
        <w:rPr>
          <w:sz w:val="24"/>
          <w:szCs w:val="24"/>
        </w:rPr>
        <w:t xml:space="preserve">; </w:t>
      </w:r>
    </w:p>
    <w:p w:rsidR="00045C96" w:rsidRPr="000175DC" w:rsidRDefault="00045C96" w:rsidP="00364E3A">
      <w:pPr>
        <w:jc w:val="both"/>
        <w:rPr>
          <w:sz w:val="24"/>
          <w:szCs w:val="24"/>
        </w:rPr>
      </w:pPr>
    </w:p>
    <w:p w:rsidR="00045C96" w:rsidRPr="000175DC" w:rsidRDefault="00045C96" w:rsidP="00364E3A">
      <w:pPr>
        <w:pStyle w:val="Corpodetexto"/>
        <w:numPr>
          <w:ilvl w:val="0"/>
          <w:numId w:val="1"/>
        </w:numPr>
        <w:ind w:left="0" w:firstLine="0"/>
        <w:rPr>
          <w:rFonts w:eastAsia="Arial"/>
          <w:szCs w:val="24"/>
        </w:rPr>
      </w:pPr>
      <w:r w:rsidRPr="000175DC">
        <w:rPr>
          <w:szCs w:val="24"/>
        </w:rPr>
        <w:t>Declaramos que não possuímos em nosso quadro de pessoal servidor(es) ou dirigente(s) de órgão ou entidade contratante ou responsável pel</w:t>
      </w:r>
      <w:r>
        <w:rPr>
          <w:szCs w:val="24"/>
        </w:rPr>
        <w:t>a licitação</w:t>
      </w:r>
      <w:r w:rsidRPr="000175DC">
        <w:rPr>
          <w:szCs w:val="24"/>
        </w:rPr>
        <w:t>.</w:t>
      </w:r>
    </w:p>
    <w:p w:rsidR="00045C96" w:rsidRDefault="00454409" w:rsidP="00045C96">
      <w:pPr>
        <w:pStyle w:val="Corpodetexto"/>
        <w:rPr>
          <w:rFonts w:ascii="Verdana" w:eastAsia="Arial" w:hAnsi="Verdana"/>
          <w:sz w:val="20"/>
        </w:rPr>
      </w:pPr>
      <w:r>
        <w:rPr>
          <w:rFonts w:ascii="Verdana" w:eastAsia="Arial" w:hAnsi="Verdana"/>
          <w:noProof/>
          <w:sz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605D3" wp14:editId="17AA58B4">
                <wp:simplePos x="0" y="0"/>
                <wp:positionH relativeFrom="column">
                  <wp:posOffset>6124575</wp:posOffset>
                </wp:positionH>
                <wp:positionV relativeFrom="paragraph">
                  <wp:posOffset>70090</wp:posOffset>
                </wp:positionV>
                <wp:extent cx="2729552" cy="1856095"/>
                <wp:effectExtent l="0" t="0" r="13970" b="11430"/>
                <wp:wrapNone/>
                <wp:docPr id="19" name="Retângulo de cantos arredondado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9552" cy="185609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F062678" id="Retângulo de cantos arredondados 19" o:spid="_x0000_s1026" style="position:absolute;margin-left:482.25pt;margin-top:5.5pt;width:214.95pt;height:146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" filled="f" strokecolor="black [3213]" strokeweight="1pt">
                <v:stroke joinstyle="miter"/>
              </v:roundrect>
            </w:pict>
          </mc:Fallback>
        </mc:AlternateContent>
      </w:r>
    </w:p>
    <w:p w:rsidR="00045C96" w:rsidRPr="000175DC" w:rsidRDefault="00045C96" w:rsidP="00045C96">
      <w:pPr>
        <w:pStyle w:val="Corpodetexto"/>
        <w:rPr>
          <w:rFonts w:eastAsia="Arial"/>
          <w:szCs w:val="24"/>
        </w:rPr>
      </w:pPr>
    </w:p>
    <w:p w:rsidR="00045C96" w:rsidRPr="000175DC" w:rsidRDefault="00045C96" w:rsidP="00045C96">
      <w:pPr>
        <w:pStyle w:val="Corpodetexto"/>
        <w:rPr>
          <w:rFonts w:eastAsia="Arial"/>
          <w:szCs w:val="24"/>
        </w:rPr>
      </w:pPr>
      <w:r w:rsidRPr="000175DC">
        <w:rPr>
          <w:rFonts w:eastAsia="Arial"/>
          <w:szCs w:val="24"/>
        </w:rPr>
        <w:t>Data: ___/___/_______.</w:t>
      </w:r>
    </w:p>
    <w:p w:rsidR="00045C96" w:rsidRPr="000175DC" w:rsidRDefault="00045C96" w:rsidP="00045C96">
      <w:pPr>
        <w:pStyle w:val="Corpodetexto"/>
        <w:rPr>
          <w:rFonts w:eastAsia="Arial"/>
          <w:szCs w:val="24"/>
        </w:rPr>
      </w:pPr>
    </w:p>
    <w:p w:rsidR="00045C96" w:rsidRPr="000175DC" w:rsidRDefault="00045C96" w:rsidP="00045C96">
      <w:pPr>
        <w:pStyle w:val="Corpodetexto"/>
        <w:rPr>
          <w:rFonts w:eastAsia="Arial"/>
          <w:szCs w:val="24"/>
        </w:rPr>
      </w:pPr>
    </w:p>
    <w:p w:rsidR="00045C96" w:rsidRPr="000175DC" w:rsidRDefault="00045C96" w:rsidP="00045C96">
      <w:pPr>
        <w:pStyle w:val="Corpodetexto"/>
        <w:rPr>
          <w:rFonts w:eastAsia="Arial"/>
          <w:szCs w:val="24"/>
        </w:rPr>
      </w:pPr>
      <w:r w:rsidRPr="000175DC">
        <w:rPr>
          <w:rFonts w:eastAsia="Arial"/>
          <w:szCs w:val="24"/>
        </w:rPr>
        <w:t>____________________________________</w:t>
      </w:r>
    </w:p>
    <w:p w:rsidR="005B3EE7" w:rsidRPr="00454409" w:rsidRDefault="00045C96" w:rsidP="00454409">
      <w:pPr>
        <w:pStyle w:val="Corpodetexto"/>
        <w:rPr>
          <w:rFonts w:ascii="Verdana" w:eastAsia="Arial" w:hAnsi="Verdana"/>
          <w:sz w:val="20"/>
        </w:rPr>
      </w:pPr>
      <w:r w:rsidRPr="000175DC">
        <w:rPr>
          <w:rFonts w:eastAsia="Arial"/>
          <w:szCs w:val="24"/>
        </w:rPr>
        <w:t>Assinatura do</w:t>
      </w:r>
      <w:r w:rsidR="00454409">
        <w:rPr>
          <w:rFonts w:eastAsia="Arial"/>
          <w:szCs w:val="24"/>
        </w:rPr>
        <w:t xml:space="preserve"> representante legal da empresa</w:t>
      </w:r>
    </w:p>
    <w:sectPr w:rsidR="005B3EE7" w:rsidRPr="00454409" w:rsidSect="00C03950">
      <w:headerReference w:type="default" r:id="rId7"/>
      <w:footerReference w:type="default" r:id="rId8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34A" w:rsidRDefault="005B334A" w:rsidP="00C03950">
      <w:r>
        <w:separator/>
      </w:r>
    </w:p>
  </w:endnote>
  <w:endnote w:type="continuationSeparator" w:id="0">
    <w:p w:rsidR="005B334A" w:rsidRDefault="005B334A" w:rsidP="00C03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99C" w:rsidRDefault="009D099C" w:rsidP="009D099C">
    <w:pPr>
      <w:pStyle w:val="Rodap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C92F2E">
      <w:rPr>
        <w:b/>
        <w:bCs/>
        <w:noProof/>
      </w:rPr>
      <w:t>28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C92F2E">
      <w:rPr>
        <w:b/>
        <w:bCs/>
        <w:noProof/>
      </w:rPr>
      <w:t>30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34A" w:rsidRDefault="005B334A" w:rsidP="00C03950">
      <w:r>
        <w:separator/>
      </w:r>
    </w:p>
  </w:footnote>
  <w:footnote w:type="continuationSeparator" w:id="0">
    <w:p w:rsidR="005B334A" w:rsidRDefault="005B334A" w:rsidP="00C03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34A" w:rsidRDefault="005B334A" w:rsidP="00C03950">
    <w:pPr>
      <w:ind w:left="1560"/>
      <w:rPr>
        <w:b/>
        <w:sz w:val="24"/>
      </w:rPr>
    </w:pPr>
    <w:r>
      <w:rPr>
        <w:b/>
        <w:noProof/>
        <w:sz w:val="24"/>
        <w:lang w:eastAsia="pt-BR"/>
      </w:rPr>
      <w:drawing>
        <wp:anchor distT="0" distB="0" distL="114300" distR="114300" simplePos="0" relativeHeight="251659264" behindDoc="0" locked="0" layoutInCell="1" allowOverlap="1" wp14:anchorId="25A976AC" wp14:editId="713A6D3D">
          <wp:simplePos x="0" y="0"/>
          <wp:positionH relativeFrom="column">
            <wp:posOffset>47625</wp:posOffset>
          </wp:positionH>
          <wp:positionV relativeFrom="paragraph">
            <wp:posOffset>-164465</wp:posOffset>
          </wp:positionV>
          <wp:extent cx="666750" cy="755875"/>
          <wp:effectExtent l="0" t="0" r="0" b="635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755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4"/>
      </w:rPr>
      <w:t>ESTADO DO RIO DE JANEIRO</w:t>
    </w:r>
  </w:p>
  <w:p w:rsidR="005B334A" w:rsidRDefault="005B334A" w:rsidP="00C03950">
    <w:pPr>
      <w:ind w:left="1560"/>
      <w:rPr>
        <w:b/>
        <w:sz w:val="24"/>
      </w:rPr>
    </w:pPr>
    <w:r>
      <w:rPr>
        <w:b/>
        <w:sz w:val="24"/>
      </w:rPr>
      <w:t>PREFEITURA MUNICIPAL DE MIRACEMA</w:t>
    </w:r>
  </w:p>
  <w:p w:rsidR="005B334A" w:rsidRDefault="005B334A" w:rsidP="00C03950">
    <w:pPr>
      <w:ind w:left="1560"/>
      <w:rPr>
        <w:b/>
      </w:rPr>
    </w:pPr>
    <w:r>
      <w:rPr>
        <w:b/>
      </w:rPr>
      <w:t>SECRETARIA MUNICIPAL DE LICITAÇÃO, COMPRAS E CONTRATOS</w:t>
    </w:r>
  </w:p>
  <w:p w:rsidR="005B334A" w:rsidRDefault="005B334A" w:rsidP="00C03950">
    <w:pPr>
      <w:ind w:left="1560"/>
      <w:rPr>
        <w:b/>
      </w:rPr>
    </w:pPr>
  </w:p>
  <w:p w:rsidR="005B334A" w:rsidRPr="00C03950" w:rsidRDefault="005B334A" w:rsidP="00C03950">
    <w:pPr>
      <w:rPr>
        <w:b/>
      </w:rPr>
    </w:pPr>
    <w:r>
      <w:rPr>
        <w:b/>
      </w:rPr>
      <w:t>==============================================================================================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440D63"/>
    <w:multiLevelType w:val="hybridMultilevel"/>
    <w:tmpl w:val="1B32BFDE"/>
    <w:lvl w:ilvl="0" w:tplc="1E2CC6B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902B91"/>
    <w:multiLevelType w:val="hybridMultilevel"/>
    <w:tmpl w:val="214A9E1E"/>
    <w:lvl w:ilvl="0" w:tplc="6590BA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2F2"/>
    <w:rsid w:val="00045C96"/>
    <w:rsid w:val="00090777"/>
    <w:rsid w:val="000E3F86"/>
    <w:rsid w:val="001D0F73"/>
    <w:rsid w:val="002472F2"/>
    <w:rsid w:val="00345595"/>
    <w:rsid w:val="00364E3A"/>
    <w:rsid w:val="00452DBD"/>
    <w:rsid w:val="00454409"/>
    <w:rsid w:val="004C6BA4"/>
    <w:rsid w:val="005A73B5"/>
    <w:rsid w:val="005B334A"/>
    <w:rsid w:val="005B3EE7"/>
    <w:rsid w:val="008B3D73"/>
    <w:rsid w:val="008F5C10"/>
    <w:rsid w:val="009702A7"/>
    <w:rsid w:val="009C6DC8"/>
    <w:rsid w:val="009D099C"/>
    <w:rsid w:val="00AE3BDE"/>
    <w:rsid w:val="00B66B1D"/>
    <w:rsid w:val="00B87096"/>
    <w:rsid w:val="00BC2E3E"/>
    <w:rsid w:val="00BF35B0"/>
    <w:rsid w:val="00C03950"/>
    <w:rsid w:val="00C3375B"/>
    <w:rsid w:val="00C92F2E"/>
    <w:rsid w:val="00DB7975"/>
    <w:rsid w:val="00DF6CB9"/>
    <w:rsid w:val="00FE6CA8"/>
    <w:rsid w:val="00FF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E2C422-0AAE-4A05-90F0-C66D1A9D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395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039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3950"/>
  </w:style>
  <w:style w:type="paragraph" w:styleId="Rodap">
    <w:name w:val="footer"/>
    <w:basedOn w:val="Normal"/>
    <w:link w:val="RodapChar"/>
    <w:uiPriority w:val="99"/>
    <w:unhideWhenUsed/>
    <w:rsid w:val="00C0395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3950"/>
  </w:style>
  <w:style w:type="paragraph" w:styleId="Corpodetexto">
    <w:name w:val="Body Text"/>
    <w:basedOn w:val="Normal"/>
    <w:link w:val="CorpodetextoChar"/>
    <w:rsid w:val="00C03950"/>
    <w:pPr>
      <w:jc w:val="both"/>
    </w:pPr>
    <w:rPr>
      <w:color w:val="auto"/>
      <w:sz w:val="24"/>
    </w:rPr>
  </w:style>
  <w:style w:type="character" w:customStyle="1" w:styleId="CorpodetextoChar">
    <w:name w:val="Corpo de texto Char"/>
    <w:basedOn w:val="Fontepargpadro"/>
    <w:link w:val="Corpodetexto"/>
    <w:rsid w:val="00C0395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PargrafodaLista">
    <w:name w:val="List Paragraph"/>
    <w:basedOn w:val="Normal"/>
    <w:uiPriority w:val="34"/>
    <w:qFormat/>
    <w:rsid w:val="00045C96"/>
    <w:pPr>
      <w:ind w:left="708"/>
    </w:pPr>
  </w:style>
  <w:style w:type="character" w:styleId="Hyperlink">
    <w:name w:val="Hyperlink"/>
    <w:basedOn w:val="Fontepargpadro"/>
    <w:uiPriority w:val="99"/>
    <w:semiHidden/>
    <w:unhideWhenUsed/>
    <w:rsid w:val="008B3D73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8B3D73"/>
    <w:rPr>
      <w:color w:val="954F72"/>
      <w:u w:val="single"/>
    </w:rPr>
  </w:style>
  <w:style w:type="paragraph" w:customStyle="1" w:styleId="xl65">
    <w:name w:val="xl65"/>
    <w:basedOn w:val="Normal"/>
    <w:rsid w:val="008B3D73"/>
    <w:pPr>
      <w:suppressAutoHyphens w:val="0"/>
      <w:spacing w:before="100" w:beforeAutospacing="1" w:after="100" w:afterAutospacing="1"/>
      <w:jc w:val="center"/>
    </w:pPr>
    <w:rPr>
      <w:color w:val="auto"/>
      <w:sz w:val="24"/>
      <w:szCs w:val="24"/>
      <w:lang w:eastAsia="pt-BR"/>
    </w:rPr>
  </w:style>
  <w:style w:type="paragraph" w:customStyle="1" w:styleId="xl66">
    <w:name w:val="xl66"/>
    <w:basedOn w:val="Normal"/>
    <w:rsid w:val="008B3D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eastAsia="pt-BR"/>
    </w:rPr>
  </w:style>
  <w:style w:type="paragraph" w:customStyle="1" w:styleId="xl67">
    <w:name w:val="xl67"/>
    <w:basedOn w:val="Normal"/>
    <w:rsid w:val="008B3D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8"/>
      <w:szCs w:val="18"/>
      <w:lang w:eastAsia="pt-BR"/>
    </w:rPr>
  </w:style>
  <w:style w:type="paragraph" w:customStyle="1" w:styleId="xl68">
    <w:name w:val="xl68"/>
    <w:basedOn w:val="Normal"/>
    <w:rsid w:val="008B3D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auto"/>
      <w:sz w:val="24"/>
      <w:szCs w:val="24"/>
      <w:lang w:eastAsia="pt-BR"/>
    </w:rPr>
  </w:style>
  <w:style w:type="paragraph" w:customStyle="1" w:styleId="xl69">
    <w:name w:val="xl69"/>
    <w:basedOn w:val="Normal"/>
    <w:rsid w:val="008B3D7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sz w:val="20"/>
      <w:lang w:eastAsia="pt-BR"/>
    </w:rPr>
  </w:style>
  <w:style w:type="paragraph" w:customStyle="1" w:styleId="xl70">
    <w:name w:val="xl70"/>
    <w:basedOn w:val="Normal"/>
    <w:rsid w:val="008B3D73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sz w:val="20"/>
      <w:lang w:eastAsia="pt-BR"/>
    </w:rPr>
  </w:style>
  <w:style w:type="paragraph" w:customStyle="1" w:styleId="xl71">
    <w:name w:val="xl71"/>
    <w:basedOn w:val="Normal"/>
    <w:rsid w:val="008B3D7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20"/>
      <w:lang w:eastAsia="pt-BR"/>
    </w:rPr>
  </w:style>
  <w:style w:type="paragraph" w:customStyle="1" w:styleId="xl72">
    <w:name w:val="xl72"/>
    <w:basedOn w:val="Normal"/>
    <w:rsid w:val="008B3D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sz w:val="20"/>
      <w:lang w:eastAsia="pt-BR"/>
    </w:rPr>
  </w:style>
  <w:style w:type="paragraph" w:customStyle="1" w:styleId="xl73">
    <w:name w:val="xl73"/>
    <w:basedOn w:val="Normal"/>
    <w:rsid w:val="008B3D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sz w:val="20"/>
      <w:lang w:eastAsia="pt-BR"/>
    </w:rPr>
  </w:style>
  <w:style w:type="paragraph" w:customStyle="1" w:styleId="xl74">
    <w:name w:val="xl74"/>
    <w:basedOn w:val="Normal"/>
    <w:rsid w:val="008B3D7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sz w:val="20"/>
      <w:lang w:eastAsia="pt-BR"/>
    </w:rPr>
  </w:style>
  <w:style w:type="paragraph" w:customStyle="1" w:styleId="xl75">
    <w:name w:val="xl75"/>
    <w:basedOn w:val="Normal"/>
    <w:rsid w:val="008B3D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20"/>
      <w:lang w:eastAsia="pt-BR"/>
    </w:rPr>
  </w:style>
  <w:style w:type="paragraph" w:customStyle="1" w:styleId="xl76">
    <w:name w:val="xl76"/>
    <w:basedOn w:val="Normal"/>
    <w:rsid w:val="008B3D7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sz w:val="20"/>
      <w:lang w:eastAsia="pt-BR"/>
    </w:rPr>
  </w:style>
  <w:style w:type="paragraph" w:customStyle="1" w:styleId="xl77">
    <w:name w:val="xl77"/>
    <w:basedOn w:val="Normal"/>
    <w:rsid w:val="008B3D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sz w:val="20"/>
      <w:lang w:eastAsia="pt-BR"/>
    </w:rPr>
  </w:style>
  <w:style w:type="paragraph" w:customStyle="1" w:styleId="xl78">
    <w:name w:val="xl78"/>
    <w:basedOn w:val="Normal"/>
    <w:rsid w:val="008B3D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b/>
      <w:bCs/>
      <w:sz w:val="20"/>
      <w:lang w:eastAsia="pt-BR"/>
    </w:rPr>
  </w:style>
  <w:style w:type="paragraph" w:customStyle="1" w:styleId="xl79">
    <w:name w:val="xl79"/>
    <w:basedOn w:val="Normal"/>
    <w:rsid w:val="008B3D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b/>
      <w:bCs/>
      <w:sz w:val="18"/>
      <w:szCs w:val="18"/>
      <w:lang w:eastAsia="pt-BR"/>
    </w:rPr>
  </w:style>
  <w:style w:type="paragraph" w:customStyle="1" w:styleId="xl80">
    <w:name w:val="xl80"/>
    <w:basedOn w:val="Normal"/>
    <w:rsid w:val="008B3D73"/>
    <w:pP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8"/>
      <w:szCs w:val="18"/>
      <w:lang w:eastAsia="pt-BR"/>
    </w:rPr>
  </w:style>
  <w:style w:type="paragraph" w:customStyle="1" w:styleId="xl81">
    <w:name w:val="xl81"/>
    <w:basedOn w:val="Normal"/>
    <w:rsid w:val="008B3D73"/>
    <w:pP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sz w:val="20"/>
      <w:lang w:eastAsia="pt-BR"/>
    </w:rPr>
  </w:style>
  <w:style w:type="paragraph" w:customStyle="1" w:styleId="xl82">
    <w:name w:val="xl82"/>
    <w:basedOn w:val="Normal"/>
    <w:rsid w:val="008B3D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auto"/>
      <w:sz w:val="24"/>
      <w:szCs w:val="24"/>
      <w:lang w:eastAsia="pt-BR"/>
    </w:rPr>
  </w:style>
  <w:style w:type="paragraph" w:customStyle="1" w:styleId="xl63">
    <w:name w:val="xl63"/>
    <w:basedOn w:val="Normal"/>
    <w:rsid w:val="00BF35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0"/>
      <w:lang w:eastAsia="pt-BR"/>
    </w:rPr>
  </w:style>
  <w:style w:type="paragraph" w:customStyle="1" w:styleId="xl64">
    <w:name w:val="xl64"/>
    <w:basedOn w:val="Normal"/>
    <w:rsid w:val="00BF35B0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30</Pages>
  <Words>6466</Words>
  <Characters>34922</Characters>
  <Application>Microsoft Office Word</Application>
  <DocSecurity>0</DocSecurity>
  <Lines>291</Lines>
  <Paragraphs>82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Rodolpho</dc:creator>
  <cp:keywords/>
  <dc:description/>
  <cp:lastModifiedBy>Rodolpho</cp:lastModifiedBy>
  <cp:revision>29</cp:revision>
  <dcterms:created xsi:type="dcterms:W3CDTF">2025-04-01T20:24:00Z</dcterms:created>
  <dcterms:modified xsi:type="dcterms:W3CDTF">2025-05-19T22:11:00Z</dcterms:modified>
</cp:coreProperties>
</file>